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248"/>
        <w:gridCol w:w="5675"/>
      </w:tblGrid>
      <w:tr w:rsidR="000F5B2A" w:rsidRPr="000551BB" w:rsidTr="00777DDB">
        <w:trPr>
          <w:trHeight w:val="1079"/>
        </w:trPr>
        <w:tc>
          <w:tcPr>
            <w:tcW w:w="4248" w:type="dxa"/>
            <w:hideMark/>
          </w:tcPr>
          <w:p w:rsidR="000F5B2A" w:rsidRPr="000551BB" w:rsidRDefault="000F5B2A">
            <w:pPr>
              <w:jc w:val="center"/>
              <w:rPr>
                <w:kern w:val="16"/>
                <w:sz w:val="26"/>
                <w:szCs w:val="26"/>
                <w:lang w:val="fr-FR"/>
              </w:rPr>
            </w:pPr>
            <w:r w:rsidRPr="000551BB">
              <w:rPr>
                <w:kern w:val="16"/>
                <w:sz w:val="26"/>
                <w:szCs w:val="26"/>
                <w:lang w:val="fr-FR"/>
              </w:rPr>
              <w:t>BỘ CHQS - SỞ Y TẾ TP. CẦN THƠ</w:t>
            </w:r>
          </w:p>
          <w:p w:rsidR="000F5B2A" w:rsidRPr="000551BB" w:rsidRDefault="000F5B2A">
            <w:pPr>
              <w:jc w:val="center"/>
              <w:rPr>
                <w:b/>
                <w:kern w:val="16"/>
                <w:sz w:val="26"/>
                <w:szCs w:val="26"/>
              </w:rPr>
            </w:pPr>
            <w:r w:rsidRPr="000551BB">
              <w:rPr>
                <w:noProof/>
              </w:rPr>
              <mc:AlternateContent>
                <mc:Choice Requires="wps">
                  <w:drawing>
                    <wp:anchor distT="0" distB="0" distL="114300" distR="114300" simplePos="0" relativeHeight="251656704" behindDoc="0" locked="0" layoutInCell="1" allowOverlap="1" wp14:anchorId="7ABAAFE6" wp14:editId="66FAF9BF">
                      <wp:simplePos x="0" y="0"/>
                      <wp:positionH relativeFrom="column">
                        <wp:posOffset>818041</wp:posOffset>
                      </wp:positionH>
                      <wp:positionV relativeFrom="paragraph">
                        <wp:posOffset>219710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7.3pt" to="136.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"/>
                  </w:pict>
                </mc:Fallback>
              </mc:AlternateContent>
            </w:r>
            <w:r w:rsidRPr="000551BB">
              <w:rPr>
                <w:b/>
                <w:kern w:val="16"/>
                <w:sz w:val="26"/>
                <w:szCs w:val="26"/>
              </w:rPr>
              <w:t>BỆNH VIỆN QUÂN DÂN Y</w:t>
            </w:r>
          </w:p>
        </w:tc>
        <w:tc>
          <w:tcPr>
            <w:tcW w:w="5675" w:type="dxa"/>
            <w:hideMark/>
          </w:tcPr>
          <w:p w:rsidR="000F5B2A" w:rsidRPr="000551BB" w:rsidRDefault="000F5B2A">
            <w:pPr>
              <w:jc w:val="center"/>
              <w:rPr>
                <w:b/>
                <w:kern w:val="16"/>
                <w:sz w:val="26"/>
                <w:szCs w:val="26"/>
              </w:rPr>
            </w:pPr>
            <w:r w:rsidRPr="000551BB">
              <w:rPr>
                <w:b/>
                <w:kern w:val="16"/>
                <w:sz w:val="26"/>
                <w:szCs w:val="26"/>
              </w:rPr>
              <w:t>CỘNG HÒA XÃ HỘI CHỦ NGHĨA VIỆT NAM</w:t>
            </w:r>
          </w:p>
          <w:p w:rsidR="000F5B2A" w:rsidRPr="000551BB" w:rsidRDefault="000F5B2A">
            <w:pPr>
              <w:jc w:val="center"/>
              <w:rPr>
                <w:b/>
                <w:kern w:val="16"/>
                <w:sz w:val="28"/>
                <w:szCs w:val="28"/>
              </w:rPr>
            </w:pPr>
            <w:r w:rsidRPr="000551BB">
              <w:rPr>
                <w:b/>
                <w:kern w:val="16"/>
                <w:sz w:val="28"/>
                <w:szCs w:val="28"/>
              </w:rPr>
              <w:t xml:space="preserve">         Độc lập – Tự do – Hạnh phúc</w:t>
            </w:r>
          </w:p>
          <w:p w:rsidR="000F5B2A" w:rsidRPr="000551BB" w:rsidRDefault="000F5B2A">
            <w:pPr>
              <w:jc w:val="center"/>
              <w:rPr>
                <w:kern w:val="16"/>
                <w:sz w:val="28"/>
                <w:szCs w:val="28"/>
              </w:rPr>
            </w:pPr>
            <w:r w:rsidRPr="000551BB">
              <w:rPr>
                <w:noProof/>
              </w:rPr>
              <mc:AlternateContent>
                <mc:Choice Requires="wps">
                  <w:drawing>
                    <wp:anchor distT="0" distB="0" distL="114300" distR="114300" simplePos="0" relativeHeight="251657728" behindDoc="0" locked="0" layoutInCell="1" allowOverlap="1" wp14:anchorId="454C0381" wp14:editId="102F5404">
                      <wp:simplePos x="0" y="0"/>
                      <wp:positionH relativeFrom="column">
                        <wp:posOffset>840579</wp:posOffset>
                      </wp:positionH>
                      <wp:positionV relativeFrom="paragraph">
                        <wp:posOffset>26670</wp:posOffset>
                      </wp:positionV>
                      <wp:extent cx="2234794"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2.1pt" to="24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"/>
                  </w:pict>
                </mc:Fallback>
              </mc:AlternateContent>
            </w:r>
          </w:p>
        </w:tc>
      </w:tr>
      <w:tr w:rsidR="000F5B2A" w:rsidRPr="000551BB" w:rsidTr="00777DDB">
        <w:trPr>
          <w:trHeight w:val="317"/>
        </w:trPr>
        <w:tc>
          <w:tcPr>
            <w:tcW w:w="4248" w:type="dxa"/>
          </w:tcPr>
          <w:p w:rsidR="00372E29" w:rsidRPr="000551BB" w:rsidRDefault="000F5B2A" w:rsidP="00BC5A49">
            <w:pPr>
              <w:jc w:val="center"/>
              <w:rPr>
                <w:kern w:val="16"/>
                <w:sz w:val="26"/>
                <w:szCs w:val="26"/>
              </w:rPr>
            </w:pPr>
            <w:r w:rsidRPr="000551BB">
              <w:rPr>
                <w:kern w:val="16"/>
                <w:sz w:val="26"/>
                <w:szCs w:val="26"/>
              </w:rPr>
              <w:t xml:space="preserve">Số: </w:t>
            </w:r>
            <w:r w:rsidR="00BC5A49" w:rsidRPr="000551BB">
              <w:rPr>
                <w:kern w:val="16"/>
                <w:sz w:val="26"/>
                <w:szCs w:val="26"/>
              </w:rPr>
              <w:t>143</w:t>
            </w:r>
            <w:r w:rsidRPr="000551BB">
              <w:rPr>
                <w:kern w:val="16"/>
                <w:sz w:val="26"/>
                <w:szCs w:val="26"/>
              </w:rPr>
              <w:t>/KH-BVQDY</w:t>
            </w:r>
          </w:p>
        </w:tc>
        <w:tc>
          <w:tcPr>
            <w:tcW w:w="5675" w:type="dxa"/>
            <w:hideMark/>
          </w:tcPr>
          <w:p w:rsidR="000F5B2A" w:rsidRPr="000551BB" w:rsidRDefault="000F5B2A" w:rsidP="00BC5A49">
            <w:pPr>
              <w:jc w:val="center"/>
              <w:rPr>
                <w:i/>
                <w:kern w:val="16"/>
                <w:sz w:val="26"/>
                <w:szCs w:val="26"/>
              </w:rPr>
            </w:pPr>
            <w:r w:rsidRPr="000551BB">
              <w:rPr>
                <w:i/>
                <w:kern w:val="16"/>
                <w:sz w:val="26"/>
                <w:szCs w:val="26"/>
              </w:rPr>
              <w:t>Cần Thơ, ngày</w:t>
            </w:r>
            <w:r w:rsidR="00BC5A49" w:rsidRPr="000551BB">
              <w:rPr>
                <w:i/>
                <w:kern w:val="16"/>
                <w:sz w:val="26"/>
                <w:szCs w:val="26"/>
              </w:rPr>
              <w:t xml:space="preserve"> 03</w:t>
            </w:r>
            <w:r w:rsidRPr="000551BB">
              <w:rPr>
                <w:i/>
                <w:kern w:val="16"/>
                <w:sz w:val="26"/>
                <w:szCs w:val="26"/>
              </w:rPr>
              <w:t xml:space="preserve"> </w:t>
            </w:r>
            <w:r w:rsidR="00777DDB" w:rsidRPr="000551BB">
              <w:rPr>
                <w:i/>
                <w:kern w:val="16"/>
                <w:sz w:val="26"/>
                <w:szCs w:val="26"/>
              </w:rPr>
              <w:t>tháng</w:t>
            </w:r>
            <w:r w:rsidR="00BC5A49" w:rsidRPr="000551BB">
              <w:rPr>
                <w:i/>
                <w:kern w:val="16"/>
                <w:sz w:val="26"/>
                <w:szCs w:val="26"/>
              </w:rPr>
              <w:t xml:space="preserve"> 3 </w:t>
            </w:r>
            <w:r w:rsidR="00372E29" w:rsidRPr="000551BB">
              <w:rPr>
                <w:i/>
                <w:kern w:val="16"/>
                <w:sz w:val="26"/>
                <w:szCs w:val="26"/>
              </w:rPr>
              <w:t>năm 2021</w:t>
            </w:r>
          </w:p>
        </w:tc>
      </w:tr>
    </w:tbl>
    <w:p w:rsidR="00680D89" w:rsidRPr="000551BB" w:rsidRDefault="00680D89" w:rsidP="00FA4CD3">
      <w:pPr>
        <w:jc w:val="center"/>
        <w:rPr>
          <w:b/>
          <w:kern w:val="16"/>
          <w:sz w:val="28"/>
          <w:szCs w:val="28"/>
        </w:rPr>
      </w:pPr>
    </w:p>
    <w:p w:rsidR="000F5B2A" w:rsidRPr="000551BB" w:rsidRDefault="000F5B2A" w:rsidP="00FA4CD3">
      <w:pPr>
        <w:jc w:val="center"/>
        <w:rPr>
          <w:b/>
          <w:sz w:val="28"/>
          <w:szCs w:val="28"/>
        </w:rPr>
      </w:pPr>
      <w:r w:rsidRPr="000551BB">
        <w:rPr>
          <w:b/>
          <w:kern w:val="16"/>
          <w:sz w:val="28"/>
          <w:szCs w:val="28"/>
        </w:rPr>
        <w:t>KẾ HOẠCH</w:t>
      </w:r>
    </w:p>
    <w:p w:rsidR="00777DDB" w:rsidRPr="000551BB" w:rsidRDefault="000F5B2A" w:rsidP="000F5B2A">
      <w:pPr>
        <w:jc w:val="center"/>
        <w:rPr>
          <w:b/>
          <w:bCs/>
          <w:kern w:val="16"/>
          <w:sz w:val="28"/>
          <w:szCs w:val="28"/>
        </w:rPr>
      </w:pPr>
      <w:r w:rsidRPr="000551BB">
        <w:rPr>
          <w:b/>
          <w:bCs/>
          <w:kern w:val="16"/>
          <w:sz w:val="28"/>
          <w:szCs w:val="28"/>
        </w:rPr>
        <w:t>Về việc tuyển dụng viên chức</w:t>
      </w:r>
    </w:p>
    <w:p w:rsidR="000F5B2A" w:rsidRPr="000551BB" w:rsidRDefault="000F5B2A" w:rsidP="000F5B2A">
      <w:pPr>
        <w:jc w:val="center"/>
        <w:rPr>
          <w:b/>
          <w:bCs/>
          <w:kern w:val="16"/>
          <w:sz w:val="28"/>
          <w:szCs w:val="28"/>
        </w:rPr>
      </w:pPr>
      <w:r w:rsidRPr="000551BB">
        <w:rPr>
          <w:b/>
          <w:bCs/>
          <w:kern w:val="16"/>
          <w:sz w:val="28"/>
          <w:szCs w:val="28"/>
        </w:rPr>
        <w:t xml:space="preserve">của Bệnh viện Quân Dân y </w:t>
      </w:r>
      <w:r w:rsidR="00777DDB" w:rsidRPr="000551BB">
        <w:rPr>
          <w:b/>
          <w:bCs/>
          <w:kern w:val="16"/>
          <w:sz w:val="28"/>
          <w:szCs w:val="28"/>
        </w:rPr>
        <w:t xml:space="preserve">thành phố </w:t>
      </w:r>
      <w:r w:rsidR="00372E29" w:rsidRPr="000551BB">
        <w:rPr>
          <w:b/>
          <w:bCs/>
          <w:kern w:val="16"/>
          <w:sz w:val="28"/>
          <w:szCs w:val="28"/>
        </w:rPr>
        <w:t>Cần Thơ năm 2021</w:t>
      </w:r>
    </w:p>
    <w:p w:rsidR="000F5B2A" w:rsidRPr="000551BB" w:rsidRDefault="003F1942" w:rsidP="000F5B2A">
      <w:pPr>
        <w:jc w:val="center"/>
        <w:rPr>
          <w:kern w:val="16"/>
          <w:sz w:val="28"/>
          <w:szCs w:val="28"/>
        </w:rPr>
      </w:pPr>
      <w:r w:rsidRPr="000551BB">
        <w:rPr>
          <w:noProof/>
        </w:rPr>
        <mc:AlternateContent>
          <mc:Choice Requires="wps">
            <w:drawing>
              <wp:anchor distT="0" distB="0" distL="114300" distR="114300" simplePos="0" relativeHeight="251658752" behindDoc="0" locked="0" layoutInCell="1" allowOverlap="1" wp14:anchorId="02B6E35E" wp14:editId="3D3D2C52">
                <wp:simplePos x="0" y="0"/>
                <wp:positionH relativeFrom="column">
                  <wp:posOffset>2317115</wp:posOffset>
                </wp:positionH>
                <wp:positionV relativeFrom="paragraph">
                  <wp:posOffset>45559</wp:posOffset>
                </wp:positionV>
                <wp:extent cx="11118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0P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"/>
            </w:pict>
          </mc:Fallback>
        </mc:AlternateContent>
      </w:r>
    </w:p>
    <w:p w:rsidR="00DB14CA" w:rsidRPr="000551BB" w:rsidRDefault="000F5B2A" w:rsidP="00372E29">
      <w:pPr>
        <w:spacing w:after="120"/>
        <w:jc w:val="both"/>
        <w:rPr>
          <w:b/>
          <w:kern w:val="16"/>
          <w:sz w:val="28"/>
          <w:szCs w:val="28"/>
        </w:rPr>
      </w:pPr>
      <w:r w:rsidRPr="000551BB">
        <w:rPr>
          <w:b/>
          <w:kern w:val="16"/>
          <w:sz w:val="28"/>
          <w:szCs w:val="28"/>
        </w:rPr>
        <w:tab/>
      </w:r>
      <w:r w:rsidR="00DB14CA" w:rsidRPr="000551BB">
        <w:rPr>
          <w:b/>
          <w:kern w:val="16"/>
          <w:sz w:val="28"/>
          <w:szCs w:val="28"/>
        </w:rPr>
        <w:tab/>
      </w:r>
    </w:p>
    <w:p w:rsidR="00372E29" w:rsidRPr="000551BB" w:rsidRDefault="00DB14CA" w:rsidP="00372E29">
      <w:pPr>
        <w:spacing w:after="120"/>
        <w:jc w:val="both"/>
        <w:rPr>
          <w:b/>
          <w:kern w:val="16"/>
          <w:sz w:val="28"/>
          <w:szCs w:val="28"/>
        </w:rPr>
      </w:pPr>
      <w:r w:rsidRPr="000551BB">
        <w:rPr>
          <w:b/>
          <w:kern w:val="16"/>
          <w:sz w:val="28"/>
          <w:szCs w:val="28"/>
        </w:rPr>
        <w:tab/>
      </w:r>
      <w:r w:rsidR="00372E29" w:rsidRPr="000551BB">
        <w:rPr>
          <w:b/>
          <w:kern w:val="16"/>
          <w:sz w:val="28"/>
          <w:szCs w:val="28"/>
        </w:rPr>
        <w:t xml:space="preserve">I. </w:t>
      </w:r>
      <w:r w:rsidR="00E03864" w:rsidRPr="000551BB">
        <w:rPr>
          <w:b/>
          <w:kern w:val="16"/>
          <w:sz w:val="28"/>
          <w:szCs w:val="28"/>
        </w:rPr>
        <w:t>CĂN CỨ PHÁP LÝ</w:t>
      </w:r>
    </w:p>
    <w:p w:rsidR="00372E29" w:rsidRPr="000551BB" w:rsidRDefault="00372E29" w:rsidP="00372E29">
      <w:pPr>
        <w:spacing w:after="120"/>
        <w:jc w:val="both"/>
        <w:rPr>
          <w:sz w:val="28"/>
        </w:rPr>
      </w:pPr>
      <w:r w:rsidRPr="000551BB">
        <w:rPr>
          <w:sz w:val="28"/>
        </w:rPr>
        <w:tab/>
        <w:t>Căn cứ Luật viên chức số 58/2010/QH12;</w:t>
      </w:r>
    </w:p>
    <w:p w:rsidR="00372E29" w:rsidRPr="000551BB" w:rsidRDefault="00372E29" w:rsidP="00372E29">
      <w:pPr>
        <w:spacing w:after="120"/>
        <w:jc w:val="both"/>
        <w:rPr>
          <w:spacing w:val="-4"/>
          <w:sz w:val="28"/>
        </w:rPr>
      </w:pPr>
      <w:r w:rsidRPr="000551BB">
        <w:rPr>
          <w:sz w:val="28"/>
        </w:rPr>
        <w:tab/>
      </w:r>
      <w:r w:rsidRPr="000551BB">
        <w:rPr>
          <w:spacing w:val="-4"/>
          <w:sz w:val="28"/>
        </w:rPr>
        <w:t>Căn cứ Luật số 52/2019/QH14</w:t>
      </w:r>
      <w:r w:rsidR="00921A01" w:rsidRPr="000551BB">
        <w:rPr>
          <w:spacing w:val="-4"/>
          <w:sz w:val="28"/>
        </w:rPr>
        <w:t xml:space="preserve"> </w:t>
      </w:r>
      <w:r w:rsidRPr="000551BB">
        <w:rPr>
          <w:spacing w:val="-4"/>
          <w:sz w:val="28"/>
        </w:rPr>
        <w:t xml:space="preserve">ngày 25 tháng 11 năm 2019 của Quốc hội về việc sửa đổi, bổ sung một số điều của Luật cán bộ, công chức và Luật viên chức; </w:t>
      </w:r>
    </w:p>
    <w:p w:rsidR="00372E29" w:rsidRPr="000551BB" w:rsidRDefault="00372E29" w:rsidP="00372E29">
      <w:pPr>
        <w:spacing w:after="120"/>
        <w:jc w:val="both"/>
        <w:rPr>
          <w:sz w:val="28"/>
          <w:szCs w:val="28"/>
        </w:rPr>
      </w:pPr>
      <w:r w:rsidRPr="000551BB">
        <w:rPr>
          <w:sz w:val="28"/>
          <w:szCs w:val="28"/>
        </w:rPr>
        <w:tab/>
        <w:t xml:space="preserve">Căn cứ Nghị định số 115/2020/NĐ-CP ngày 25 tháng 9 năm 2020 của Chính phủ quy định về tuyển dụng, sử dụng và quản lý viên chức; </w:t>
      </w:r>
    </w:p>
    <w:p w:rsidR="00372E29" w:rsidRPr="000551BB" w:rsidRDefault="00372E29" w:rsidP="00372E29">
      <w:pPr>
        <w:spacing w:after="120"/>
        <w:jc w:val="both"/>
        <w:rPr>
          <w:sz w:val="28"/>
          <w:szCs w:val="28"/>
        </w:rPr>
      </w:pPr>
      <w:r w:rsidRPr="000551BB">
        <w:rPr>
          <w:spacing w:val="-2"/>
          <w:sz w:val="28"/>
          <w:szCs w:val="28"/>
        </w:rPr>
        <w:tab/>
      </w:r>
      <w:r w:rsidRPr="000551BB">
        <w:rPr>
          <w:sz w:val="28"/>
          <w:szCs w:val="28"/>
        </w:rPr>
        <w:t>Căn cứ Nghị định số 161/2018/NĐ-CP ngày 29 tháng 11 năm 2019 của Chính phủ về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372E29" w:rsidRPr="000551BB" w:rsidRDefault="00372E29" w:rsidP="00372E29">
      <w:pPr>
        <w:spacing w:after="120"/>
        <w:jc w:val="both"/>
        <w:rPr>
          <w:rFonts w:ascii="Arial" w:hAnsi="Arial" w:cs="Arial"/>
          <w:caps/>
          <w:color w:val="000000"/>
          <w:sz w:val="18"/>
          <w:szCs w:val="18"/>
          <w:shd w:val="clear" w:color="auto" w:fill="FFFFFF"/>
        </w:rPr>
      </w:pPr>
      <w:r w:rsidRPr="000551BB">
        <w:rPr>
          <w:sz w:val="28"/>
          <w:szCs w:val="28"/>
        </w:rPr>
        <w:tab/>
        <w:t xml:space="preserve">Căn cứ Thông tư 06/2020/TT-BNV ngày 02 tháng 12 năm 2020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do Bộ nội vụ ban hành; </w:t>
      </w:r>
    </w:p>
    <w:p w:rsidR="00372E29" w:rsidRPr="000551BB" w:rsidRDefault="00372E29" w:rsidP="00372E29">
      <w:pPr>
        <w:spacing w:after="120"/>
        <w:ind w:firstLine="720"/>
        <w:jc w:val="both"/>
        <w:rPr>
          <w:sz w:val="28"/>
          <w:szCs w:val="28"/>
        </w:rPr>
      </w:pPr>
      <w:r w:rsidRPr="000551BB">
        <w:rPr>
          <w:sz w:val="28"/>
          <w:szCs w:val="28"/>
        </w:rPr>
        <w:t>Căn cứ Thông tư 228/2016/TT-BTC ngày 11 tháng 11 năm 2016 về việc Quy định mức thu, chế độ thu, nộp, quản lý và sử dụng phí tuyển dụng, dự thi nâng ngạch, thăng hạng công chức, viên chức;</w:t>
      </w:r>
    </w:p>
    <w:p w:rsidR="00372E29" w:rsidRPr="000551BB" w:rsidRDefault="00372E29" w:rsidP="00372E29">
      <w:pPr>
        <w:spacing w:after="120"/>
        <w:ind w:firstLine="720"/>
        <w:jc w:val="both"/>
        <w:rPr>
          <w:sz w:val="28"/>
          <w:szCs w:val="28"/>
        </w:rPr>
      </w:pPr>
      <w:r w:rsidRPr="000551BB">
        <w:rPr>
          <w:sz w:val="28"/>
          <w:szCs w:val="28"/>
        </w:rPr>
        <w:t>Căn cứ Thông tư 01/2014/TT-BGDĐT ngày 24 tháng 01 năm 2014 của Bộ Giáo dục và đào tạo về việc Ban hành khung năng lực ngoại ngữ 6 bậc dùng cho Việt Nam;</w:t>
      </w:r>
    </w:p>
    <w:p w:rsidR="00372E29" w:rsidRPr="000551BB" w:rsidRDefault="00372E29" w:rsidP="00372E29">
      <w:pPr>
        <w:spacing w:after="120"/>
        <w:ind w:firstLine="720"/>
        <w:jc w:val="both"/>
        <w:rPr>
          <w:sz w:val="28"/>
          <w:szCs w:val="28"/>
        </w:rPr>
      </w:pPr>
      <w:r w:rsidRPr="000551BB">
        <w:rPr>
          <w:sz w:val="28"/>
          <w:szCs w:val="28"/>
        </w:rPr>
        <w:t xml:space="preserve">Căn cứ Thông tư 03/2014/TT-BTTTT ngày 11 tháng 3 năm 2014 của Bộ Thông tin và Truyền thông về việc Quy định chuẩn kỹ năng sử dụng công nghệ thông tin; </w:t>
      </w:r>
    </w:p>
    <w:p w:rsidR="00372E29" w:rsidRPr="000551BB" w:rsidRDefault="00372E29" w:rsidP="00372E29">
      <w:pPr>
        <w:spacing w:after="120"/>
        <w:ind w:firstLine="720"/>
        <w:jc w:val="both"/>
        <w:rPr>
          <w:sz w:val="28"/>
          <w:szCs w:val="28"/>
        </w:rPr>
      </w:pPr>
      <w:r w:rsidRPr="000551BB">
        <w:rPr>
          <w:sz w:val="28"/>
          <w:szCs w:val="28"/>
        </w:rPr>
        <w:t xml:space="preserve">Căn cứ Thông tư 20/2019/TT-BGDĐT ngày 26 tháng 11 năm 2019 của Bộ Giáo dục và Đào tạo về việc bãi bỏ các quy định về kiểm tra và cấp chứng chỉ ngoại ngữ theo chương trình giáo dục thường xuyên tại Quyết định số 30/2008/QĐ-BGDĐT ngày 06 tháng 6 năm 2018 của Bộ trưởng Bộ Giáo dục và </w:t>
      </w:r>
      <w:r w:rsidRPr="000551BB">
        <w:rPr>
          <w:sz w:val="28"/>
          <w:szCs w:val="28"/>
        </w:rPr>
        <w:lastRenderedPageBreak/>
        <w:t xml:space="preserve">Đào tạo ban hành Quy định về tổ chức đào tạo, bồi dưỡng, kiểm tra và cấp chứng chỉ ngoại ngữ, tin học theo chương trình giáo dục thường xuyên; </w:t>
      </w:r>
    </w:p>
    <w:p w:rsidR="00372E29" w:rsidRPr="000551BB" w:rsidRDefault="00372E29" w:rsidP="00372E29">
      <w:pPr>
        <w:spacing w:after="120"/>
        <w:ind w:firstLine="720"/>
        <w:jc w:val="both"/>
        <w:rPr>
          <w:sz w:val="28"/>
          <w:szCs w:val="28"/>
        </w:rPr>
      </w:pPr>
      <w:r w:rsidRPr="000551BB">
        <w:rPr>
          <w:sz w:val="28"/>
          <w:szCs w:val="28"/>
        </w:rPr>
        <w:t xml:space="preserve">Căn cứ Thông tư liên tịch số 17/2016/TTLT-BGDĐT-BTTTT ngày 21 tháng 6 năm 2016 của Bộ Thông tin và Truyền thông về việc Quy định tổ chức thi và cấp chứng chỉ ứng dụng công nghệ thông tin; </w:t>
      </w:r>
    </w:p>
    <w:p w:rsidR="009C7B55" w:rsidRPr="000551BB" w:rsidRDefault="009C7B55" w:rsidP="00372E29">
      <w:pPr>
        <w:spacing w:after="120"/>
        <w:ind w:firstLine="720"/>
        <w:jc w:val="both"/>
        <w:rPr>
          <w:sz w:val="28"/>
          <w:szCs w:val="28"/>
        </w:rPr>
      </w:pPr>
      <w:r w:rsidRPr="000551BB">
        <w:rPr>
          <w:sz w:val="28"/>
          <w:szCs w:val="28"/>
        </w:rPr>
        <w:t>Căn cứ Quyết định số 89/QĐ-SNV ngày 04 tháng 02 năm 2021 của Sở Nội vụ về việc giao bổ sung số lượng người làm việc trong đơn vị sự nghiệp y tế công lập trực thuộc Sở Y tế.</w:t>
      </w:r>
    </w:p>
    <w:p w:rsidR="000F5B2A" w:rsidRPr="000551BB" w:rsidRDefault="00372E29" w:rsidP="000F5B2A">
      <w:pPr>
        <w:spacing w:after="120"/>
        <w:ind w:firstLine="720"/>
        <w:jc w:val="both"/>
        <w:rPr>
          <w:b/>
          <w:kern w:val="16"/>
          <w:sz w:val="28"/>
          <w:szCs w:val="28"/>
        </w:rPr>
      </w:pPr>
      <w:r w:rsidRPr="000551BB">
        <w:rPr>
          <w:b/>
          <w:kern w:val="16"/>
          <w:sz w:val="28"/>
          <w:szCs w:val="28"/>
        </w:rPr>
        <w:t>I</w:t>
      </w:r>
      <w:r w:rsidR="000F5B2A" w:rsidRPr="000551BB">
        <w:rPr>
          <w:b/>
          <w:kern w:val="16"/>
          <w:sz w:val="28"/>
          <w:szCs w:val="28"/>
        </w:rPr>
        <w:t xml:space="preserve">I. </w:t>
      </w:r>
      <w:r w:rsidR="00E03864" w:rsidRPr="000551BB">
        <w:rPr>
          <w:b/>
          <w:kern w:val="16"/>
          <w:sz w:val="28"/>
          <w:szCs w:val="28"/>
        </w:rPr>
        <w:t>MỤC ĐÍCH, NGUYÊN TẮC TUYỂN DỤNG</w:t>
      </w:r>
    </w:p>
    <w:p w:rsidR="006B6989" w:rsidRPr="000551BB" w:rsidRDefault="006B6989" w:rsidP="000F5B2A">
      <w:pPr>
        <w:spacing w:after="120"/>
        <w:ind w:firstLine="720"/>
        <w:jc w:val="both"/>
        <w:rPr>
          <w:b/>
          <w:kern w:val="16"/>
          <w:sz w:val="28"/>
          <w:szCs w:val="28"/>
        </w:rPr>
      </w:pPr>
      <w:r w:rsidRPr="000551BB">
        <w:rPr>
          <w:b/>
          <w:kern w:val="16"/>
          <w:sz w:val="28"/>
          <w:szCs w:val="28"/>
        </w:rPr>
        <w:t>1. Mục đích tuyển dụng</w:t>
      </w:r>
    </w:p>
    <w:p w:rsidR="000F5B2A" w:rsidRPr="000551BB" w:rsidRDefault="000F5B2A" w:rsidP="000F5B2A">
      <w:pPr>
        <w:spacing w:after="120"/>
        <w:jc w:val="both"/>
        <w:rPr>
          <w:kern w:val="16"/>
          <w:sz w:val="28"/>
          <w:szCs w:val="28"/>
        </w:rPr>
      </w:pPr>
      <w:r w:rsidRPr="000551BB">
        <w:rPr>
          <w:b/>
          <w:kern w:val="16"/>
          <w:sz w:val="28"/>
          <w:szCs w:val="28"/>
        </w:rPr>
        <w:tab/>
      </w:r>
      <w:r w:rsidRPr="000551BB">
        <w:rPr>
          <w:kern w:val="16"/>
          <w:sz w:val="28"/>
          <w:szCs w:val="28"/>
        </w:rPr>
        <w:t>- Đáp ứng nhu cầu nhân lực thực tiễn của đơn vị.</w:t>
      </w:r>
    </w:p>
    <w:p w:rsidR="006B6989" w:rsidRPr="000551BB" w:rsidRDefault="006B6989" w:rsidP="006B6989">
      <w:pPr>
        <w:spacing w:after="120"/>
        <w:jc w:val="both"/>
        <w:rPr>
          <w:color w:val="000000" w:themeColor="text1"/>
          <w:sz w:val="28"/>
          <w:szCs w:val="28"/>
          <w:shd w:val="clear" w:color="auto" w:fill="FFFFFF"/>
        </w:rPr>
      </w:pPr>
      <w:r w:rsidRPr="000551BB">
        <w:rPr>
          <w:b/>
          <w:color w:val="000000" w:themeColor="text1"/>
          <w:sz w:val="28"/>
          <w:szCs w:val="28"/>
        </w:rPr>
        <w:tab/>
        <w:t xml:space="preserve">- </w:t>
      </w:r>
      <w:r w:rsidRPr="000551BB">
        <w:rPr>
          <w:color w:val="000000" w:themeColor="text1"/>
          <w:sz w:val="28"/>
          <w:szCs w:val="28"/>
          <w:shd w:val="clear" w:color="auto" w:fill="FFFFFF"/>
        </w:rPr>
        <w:t xml:space="preserve">Tuyển dụng đội ngũ viên chức có phẩm chất đạo đức, chính trị, có đủ năng lực, trình độ đáp ứng theo tiêu chuẩn, cơ cấu vị trí việc làm, đáp ứng yêu cầu công việc. </w:t>
      </w:r>
      <w:r w:rsidRPr="000551BB">
        <w:rPr>
          <w:color w:val="000000" w:themeColor="text1"/>
          <w:sz w:val="28"/>
          <w:szCs w:val="28"/>
        </w:rPr>
        <w:t>Qua đó, bổ sung nguồn nhân lực, nâng cao chất lượng đội ngũ cán bộ, công chức, viên chức góp phần thực hiện tốt chức năng, nhiệm vụ của đơn vị.</w:t>
      </w:r>
      <w:r w:rsidRPr="000551BB">
        <w:rPr>
          <w:noProof/>
          <w:color w:val="000000" w:themeColor="text1"/>
          <w:sz w:val="28"/>
          <w:szCs w:val="28"/>
        </w:rPr>
        <w:drawing>
          <wp:inline distT="0" distB="0" distL="0" distR="0" wp14:anchorId="6EDA0ED8" wp14:editId="3E786922">
            <wp:extent cx="6985" cy="6985"/>
            <wp:effectExtent l="0" t="0" r="0" b="0"/>
            <wp:docPr id="4" name="Picture 4" descr="meu i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 ip">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0F5B2A" w:rsidRPr="000551BB" w:rsidRDefault="006B6989" w:rsidP="006B6989">
      <w:pPr>
        <w:spacing w:after="120"/>
        <w:jc w:val="both"/>
        <w:rPr>
          <w:kern w:val="16"/>
          <w:sz w:val="28"/>
          <w:szCs w:val="28"/>
        </w:rPr>
      </w:pPr>
      <w:r w:rsidRPr="000551BB">
        <w:rPr>
          <w:b/>
          <w:kern w:val="16"/>
          <w:sz w:val="28"/>
          <w:szCs w:val="28"/>
        </w:rPr>
        <w:tab/>
        <w:t>2. Nguyên tắc tuyển dụng</w:t>
      </w:r>
    </w:p>
    <w:p w:rsidR="00B62888" w:rsidRPr="000551BB" w:rsidRDefault="00B62888" w:rsidP="000F5B2A">
      <w:pPr>
        <w:spacing w:after="120"/>
        <w:ind w:firstLine="720"/>
        <w:jc w:val="both"/>
        <w:rPr>
          <w:kern w:val="16"/>
          <w:sz w:val="28"/>
          <w:szCs w:val="28"/>
        </w:rPr>
      </w:pPr>
      <w:r w:rsidRPr="000551BB">
        <w:rPr>
          <w:kern w:val="16"/>
          <w:sz w:val="28"/>
          <w:szCs w:val="28"/>
        </w:rPr>
        <w:t xml:space="preserve">- Bảo đảm công khai, </w:t>
      </w:r>
      <w:r w:rsidR="000F5B2A" w:rsidRPr="000551BB">
        <w:rPr>
          <w:kern w:val="16"/>
          <w:sz w:val="28"/>
          <w:szCs w:val="28"/>
        </w:rPr>
        <w:t>minh bạch, khách quan và đúng pháp luật.</w:t>
      </w:r>
      <w:r w:rsidR="006B6989" w:rsidRPr="000551BB">
        <w:rPr>
          <w:kern w:val="16"/>
          <w:sz w:val="28"/>
          <w:szCs w:val="28"/>
        </w:rPr>
        <w:t xml:space="preserve"> </w:t>
      </w:r>
    </w:p>
    <w:p w:rsidR="000F5B2A" w:rsidRPr="000551BB" w:rsidRDefault="00B62888" w:rsidP="000F5B2A">
      <w:pPr>
        <w:spacing w:after="120"/>
        <w:ind w:firstLine="720"/>
        <w:jc w:val="both"/>
        <w:rPr>
          <w:kern w:val="16"/>
          <w:sz w:val="28"/>
          <w:szCs w:val="28"/>
        </w:rPr>
      </w:pPr>
      <w:r w:rsidRPr="000551BB">
        <w:rPr>
          <w:kern w:val="16"/>
          <w:sz w:val="28"/>
          <w:szCs w:val="28"/>
        </w:rPr>
        <w:t>- Bảo đảm tính cạnh tranh công bằng, lành mạnh.</w:t>
      </w:r>
    </w:p>
    <w:p w:rsidR="000F5B2A" w:rsidRPr="000551BB" w:rsidRDefault="000F5B2A" w:rsidP="000F5B2A">
      <w:pPr>
        <w:spacing w:after="120"/>
        <w:ind w:firstLine="720"/>
        <w:jc w:val="both"/>
        <w:rPr>
          <w:kern w:val="16"/>
          <w:sz w:val="28"/>
          <w:szCs w:val="28"/>
        </w:rPr>
      </w:pPr>
      <w:r w:rsidRPr="000551BB">
        <w:rPr>
          <w:kern w:val="16"/>
          <w:sz w:val="28"/>
          <w:szCs w:val="28"/>
        </w:rPr>
        <w:t xml:space="preserve">- Tuyển chọn đúng người đáp </w:t>
      </w:r>
      <w:r w:rsidR="006B6989" w:rsidRPr="000551BB">
        <w:rPr>
          <w:kern w:val="16"/>
          <w:sz w:val="28"/>
          <w:szCs w:val="28"/>
        </w:rPr>
        <w:t>ứng yêu cầu của vị trí việc làm và chỉ tiêu biên chế được phân bổ cho đơn vị.</w:t>
      </w:r>
    </w:p>
    <w:p w:rsidR="00B62888" w:rsidRPr="000551BB" w:rsidRDefault="00B62888" w:rsidP="000F5B2A">
      <w:pPr>
        <w:spacing w:after="120"/>
        <w:ind w:firstLine="720"/>
        <w:jc w:val="both"/>
        <w:rPr>
          <w:kern w:val="16"/>
          <w:sz w:val="28"/>
          <w:szCs w:val="28"/>
        </w:rPr>
      </w:pPr>
      <w:r w:rsidRPr="000551BB">
        <w:rPr>
          <w:kern w:val="16"/>
          <w:sz w:val="28"/>
          <w:szCs w:val="28"/>
        </w:rPr>
        <w:t>- Người được tuyển dụng phải có trình độ, năng lực chuyên môn đáp ứng điều kiện, tiêu chuẩn của ngạch hoặc chức danh nghề nghiệp đăng ký dự tuyển, có phẩm chất đạo đức tốt; am hiểu nghề nghiệp, chính sách, pháp luật của nhà nước, có khả năng đáp ứng yêu cầu nhiệm vụ được giao.</w:t>
      </w:r>
    </w:p>
    <w:p w:rsidR="000F5B2A" w:rsidRPr="000551BB" w:rsidRDefault="000F5B2A" w:rsidP="000F5B2A">
      <w:pPr>
        <w:spacing w:after="120"/>
        <w:ind w:firstLine="720"/>
        <w:jc w:val="both"/>
        <w:rPr>
          <w:b/>
          <w:sz w:val="28"/>
          <w:szCs w:val="28"/>
        </w:rPr>
      </w:pPr>
      <w:r w:rsidRPr="000551BB">
        <w:rPr>
          <w:b/>
          <w:sz w:val="28"/>
          <w:szCs w:val="28"/>
        </w:rPr>
        <w:t>I</w:t>
      </w:r>
      <w:r w:rsidR="00954C29" w:rsidRPr="000551BB">
        <w:rPr>
          <w:b/>
          <w:sz w:val="28"/>
          <w:szCs w:val="28"/>
        </w:rPr>
        <w:t>II</w:t>
      </w:r>
      <w:r w:rsidRPr="000551BB">
        <w:rPr>
          <w:b/>
          <w:sz w:val="28"/>
          <w:szCs w:val="28"/>
        </w:rPr>
        <w:t xml:space="preserve">. </w:t>
      </w:r>
      <w:r w:rsidR="00454B0D" w:rsidRPr="000551BB">
        <w:rPr>
          <w:b/>
          <w:sz w:val="28"/>
          <w:szCs w:val="28"/>
        </w:rPr>
        <w:t>ĐIỀU KIỆN TUYỂN DỤNG</w:t>
      </w:r>
    </w:p>
    <w:p w:rsidR="000F5B2A" w:rsidRPr="000551BB" w:rsidRDefault="000F5B2A" w:rsidP="000F5B2A">
      <w:pPr>
        <w:spacing w:after="120"/>
        <w:jc w:val="both"/>
        <w:rPr>
          <w:b/>
          <w:sz w:val="28"/>
          <w:szCs w:val="28"/>
        </w:rPr>
      </w:pPr>
      <w:r w:rsidRPr="000551BB">
        <w:rPr>
          <w:spacing w:val="-2"/>
          <w:sz w:val="28"/>
          <w:szCs w:val="28"/>
        </w:rPr>
        <w:tab/>
      </w:r>
      <w:r w:rsidRPr="000551BB">
        <w:rPr>
          <w:b/>
          <w:spacing w:val="-2"/>
          <w:sz w:val="28"/>
          <w:szCs w:val="28"/>
        </w:rPr>
        <w:t>1</w:t>
      </w:r>
      <w:r w:rsidR="00454B0D" w:rsidRPr="000551BB">
        <w:rPr>
          <w:b/>
          <w:spacing w:val="-2"/>
          <w:sz w:val="28"/>
          <w:szCs w:val="28"/>
        </w:rPr>
        <w:t>.</w:t>
      </w:r>
      <w:r w:rsidRPr="000551BB">
        <w:rPr>
          <w:b/>
          <w:spacing w:val="-2"/>
          <w:sz w:val="28"/>
          <w:szCs w:val="28"/>
        </w:rPr>
        <w:t xml:space="preserve"> Người có đủ các điều kiện sau đây không phân biệt dân tộc, nam nữ, thành phần xã hội, tín ngưỡng, tôn giáo được đăng ký dự tuyển viên chức</w:t>
      </w:r>
      <w:r w:rsidRPr="000551BB">
        <w:rPr>
          <w:b/>
          <w:sz w:val="28"/>
          <w:szCs w:val="28"/>
        </w:rPr>
        <w:t>:</w:t>
      </w:r>
    </w:p>
    <w:p w:rsidR="000F5B2A" w:rsidRPr="000551BB" w:rsidRDefault="000F5B2A" w:rsidP="000F5B2A">
      <w:pPr>
        <w:spacing w:after="120"/>
        <w:jc w:val="both"/>
        <w:rPr>
          <w:sz w:val="28"/>
          <w:szCs w:val="28"/>
        </w:rPr>
      </w:pPr>
      <w:r w:rsidRPr="000551BB">
        <w:rPr>
          <w:sz w:val="28"/>
          <w:szCs w:val="28"/>
        </w:rPr>
        <w:tab/>
        <w:t>- Có quốc tịch Việt Nam và cư trú tại Việt Nam;</w:t>
      </w:r>
    </w:p>
    <w:p w:rsidR="000F5B2A" w:rsidRPr="000551BB" w:rsidRDefault="007C1245" w:rsidP="000F5B2A">
      <w:pPr>
        <w:spacing w:after="120"/>
        <w:jc w:val="both"/>
        <w:rPr>
          <w:sz w:val="28"/>
          <w:szCs w:val="28"/>
        </w:rPr>
      </w:pPr>
      <w:r w:rsidRPr="000551BB">
        <w:rPr>
          <w:sz w:val="28"/>
          <w:szCs w:val="28"/>
        </w:rPr>
        <w:tab/>
        <w:t xml:space="preserve">- </w:t>
      </w:r>
      <w:r w:rsidR="00454B0D" w:rsidRPr="000551BB">
        <w:rPr>
          <w:sz w:val="28"/>
          <w:szCs w:val="28"/>
        </w:rPr>
        <w:t>Từ đủ 18 tuổi trở lên;</w:t>
      </w:r>
    </w:p>
    <w:p w:rsidR="000F5B2A" w:rsidRPr="000551BB" w:rsidRDefault="000F5B2A" w:rsidP="000F5B2A">
      <w:pPr>
        <w:spacing w:after="120"/>
        <w:jc w:val="both"/>
        <w:rPr>
          <w:sz w:val="28"/>
          <w:szCs w:val="28"/>
        </w:rPr>
      </w:pPr>
      <w:r w:rsidRPr="000551BB">
        <w:rPr>
          <w:sz w:val="28"/>
          <w:szCs w:val="28"/>
        </w:rPr>
        <w:tab/>
        <w:t xml:space="preserve">- Có </w:t>
      </w:r>
      <w:r w:rsidR="00CA1E50" w:rsidRPr="000551BB">
        <w:rPr>
          <w:sz w:val="28"/>
          <w:szCs w:val="28"/>
        </w:rPr>
        <w:t>Phiếu</w:t>
      </w:r>
      <w:r w:rsidR="00454B0D" w:rsidRPr="000551BB">
        <w:rPr>
          <w:sz w:val="28"/>
          <w:szCs w:val="28"/>
        </w:rPr>
        <w:t xml:space="preserve"> đăng ký dự tuyển;</w:t>
      </w:r>
    </w:p>
    <w:p w:rsidR="000F5B2A" w:rsidRPr="000551BB" w:rsidRDefault="00454B0D" w:rsidP="000F5B2A">
      <w:pPr>
        <w:spacing w:after="120"/>
        <w:jc w:val="both"/>
        <w:rPr>
          <w:sz w:val="28"/>
          <w:szCs w:val="28"/>
        </w:rPr>
      </w:pPr>
      <w:r w:rsidRPr="000551BB">
        <w:rPr>
          <w:sz w:val="28"/>
          <w:szCs w:val="28"/>
        </w:rPr>
        <w:tab/>
        <w:t>- Có lý lịch rõ ràng;</w:t>
      </w:r>
    </w:p>
    <w:p w:rsidR="000F5B2A" w:rsidRPr="000551BB" w:rsidRDefault="000F5B2A" w:rsidP="000F5B2A">
      <w:pPr>
        <w:spacing w:after="120"/>
        <w:ind w:firstLine="720"/>
        <w:jc w:val="both"/>
        <w:rPr>
          <w:sz w:val="28"/>
          <w:szCs w:val="28"/>
        </w:rPr>
      </w:pPr>
      <w:r w:rsidRPr="000551BB">
        <w:rPr>
          <w:sz w:val="28"/>
          <w:szCs w:val="28"/>
        </w:rPr>
        <w:t>- Có văn bằng, chứng chỉ đào tạo, chứng chỉ hành nghề hoặc có năng khiếu kỹ năng phu</w:t>
      </w:r>
      <w:r w:rsidR="00454B0D" w:rsidRPr="000551BB">
        <w:rPr>
          <w:sz w:val="28"/>
          <w:szCs w:val="28"/>
        </w:rPr>
        <w:t>̀ hợp với vị trí việc làm;</w:t>
      </w:r>
    </w:p>
    <w:p w:rsidR="008C2188" w:rsidRPr="000551BB" w:rsidRDefault="008C2188" w:rsidP="008C2188">
      <w:pPr>
        <w:pStyle w:val="NormalWeb"/>
        <w:shd w:val="clear" w:color="auto" w:fill="FFFFFF"/>
        <w:spacing w:before="0" w:beforeAutospacing="0" w:after="120" w:afterAutospacing="0"/>
        <w:jc w:val="both"/>
        <w:rPr>
          <w:color w:val="000000" w:themeColor="text1"/>
          <w:sz w:val="28"/>
          <w:szCs w:val="28"/>
        </w:rPr>
      </w:pPr>
      <w:r w:rsidRPr="000551BB">
        <w:rPr>
          <w:sz w:val="28"/>
          <w:szCs w:val="28"/>
        </w:rPr>
        <w:tab/>
      </w:r>
      <w:r w:rsidR="000F5B2A" w:rsidRPr="000551BB">
        <w:rPr>
          <w:sz w:val="28"/>
          <w:szCs w:val="28"/>
        </w:rPr>
        <w:t xml:space="preserve">- </w:t>
      </w:r>
      <w:r w:rsidRPr="000551BB">
        <w:rPr>
          <w:color w:val="000000" w:themeColor="text1"/>
          <w:sz w:val="28"/>
          <w:szCs w:val="28"/>
        </w:rPr>
        <w:t>Đủ sức khỏe để thực hiện công việc hoặc nhiệm vụ theo v</w:t>
      </w:r>
      <w:r w:rsidR="00454B0D" w:rsidRPr="000551BB">
        <w:rPr>
          <w:color w:val="000000" w:themeColor="text1"/>
          <w:sz w:val="28"/>
          <w:szCs w:val="28"/>
        </w:rPr>
        <w:t>ị trí việc làm đăng ký dự tuyển;</w:t>
      </w:r>
    </w:p>
    <w:p w:rsidR="000F5B2A" w:rsidRPr="000551BB" w:rsidRDefault="000F5B2A" w:rsidP="000F5B2A">
      <w:pPr>
        <w:spacing w:after="120"/>
        <w:ind w:firstLine="720"/>
        <w:jc w:val="both"/>
        <w:rPr>
          <w:sz w:val="28"/>
          <w:szCs w:val="28"/>
        </w:rPr>
      </w:pPr>
      <w:r w:rsidRPr="000551BB">
        <w:rPr>
          <w:sz w:val="28"/>
          <w:szCs w:val="28"/>
        </w:rPr>
        <w:lastRenderedPageBreak/>
        <w:t>- Đáp ứng các điều kiện khác theo yêu cầu của vị trí việc làm do đơn vị sự nghiệp công lập xác định nhưng không được trái với quy định của pháp luật.</w:t>
      </w:r>
    </w:p>
    <w:p w:rsidR="000F5B2A" w:rsidRPr="000551BB" w:rsidRDefault="000F5B2A" w:rsidP="000F5B2A">
      <w:pPr>
        <w:spacing w:after="120"/>
        <w:ind w:firstLine="720"/>
        <w:jc w:val="both"/>
        <w:rPr>
          <w:b/>
          <w:sz w:val="28"/>
          <w:szCs w:val="28"/>
        </w:rPr>
      </w:pPr>
      <w:r w:rsidRPr="000551BB">
        <w:rPr>
          <w:b/>
          <w:sz w:val="28"/>
          <w:szCs w:val="28"/>
        </w:rPr>
        <w:t>2. Những người sau đây không được đăng ký dự tuyển viên chức</w:t>
      </w:r>
    </w:p>
    <w:p w:rsidR="000F5B2A" w:rsidRPr="000551BB" w:rsidRDefault="000F5B2A" w:rsidP="000F5B2A">
      <w:pPr>
        <w:spacing w:after="120"/>
        <w:ind w:firstLine="720"/>
        <w:jc w:val="both"/>
        <w:rPr>
          <w:sz w:val="28"/>
          <w:szCs w:val="28"/>
        </w:rPr>
      </w:pPr>
      <w:r w:rsidRPr="000551BB">
        <w:rPr>
          <w:sz w:val="28"/>
          <w:szCs w:val="28"/>
        </w:rPr>
        <w:t>- Mất năng lực hành vi dân sự hoặc bị hạn chế năng lực hành vi dân sự.</w:t>
      </w:r>
    </w:p>
    <w:p w:rsidR="000F5B2A" w:rsidRPr="000551BB" w:rsidRDefault="000F5B2A" w:rsidP="000F5B2A">
      <w:pPr>
        <w:spacing w:after="120"/>
        <w:ind w:firstLine="720"/>
        <w:jc w:val="both"/>
        <w:rPr>
          <w:sz w:val="28"/>
          <w:szCs w:val="28"/>
        </w:rPr>
      </w:pPr>
      <w:r w:rsidRPr="000551BB">
        <w:rPr>
          <w:sz w:val="28"/>
          <w:szCs w:val="28"/>
        </w:rPr>
        <w:t>- Đang bị truy cứu trách nhiệm hình sự; đang chấp hành bản án, quyết định về hình sự của Tòa án; đang bị áp dụng biện pháp xử lí hành chính đưa vào cơ sở chữa bệnh, cơ sở giáo dục, trường giáo dưỡng.</w:t>
      </w:r>
    </w:p>
    <w:p w:rsidR="000F5B2A" w:rsidRPr="000551BB" w:rsidRDefault="00954C29" w:rsidP="000F5B2A">
      <w:pPr>
        <w:spacing w:after="120"/>
        <w:ind w:firstLine="720"/>
        <w:jc w:val="both"/>
        <w:rPr>
          <w:b/>
          <w:sz w:val="28"/>
          <w:szCs w:val="28"/>
        </w:rPr>
      </w:pPr>
      <w:r w:rsidRPr="000551BB">
        <w:rPr>
          <w:b/>
          <w:sz w:val="28"/>
          <w:szCs w:val="28"/>
        </w:rPr>
        <w:t>I</w:t>
      </w:r>
      <w:r w:rsidR="000F5B2A" w:rsidRPr="000551BB">
        <w:rPr>
          <w:b/>
          <w:sz w:val="28"/>
          <w:szCs w:val="28"/>
        </w:rPr>
        <w:t xml:space="preserve">V. </w:t>
      </w:r>
      <w:r w:rsidR="00454B0D" w:rsidRPr="000551BB">
        <w:rPr>
          <w:b/>
          <w:sz w:val="28"/>
          <w:szCs w:val="28"/>
        </w:rPr>
        <w:t>HỒ SƠ ĐĂNG KÝ DỰ TUYỂN</w:t>
      </w:r>
    </w:p>
    <w:p w:rsidR="000F5B2A" w:rsidRPr="000551BB" w:rsidRDefault="000F5B2A" w:rsidP="000F5B2A">
      <w:pPr>
        <w:spacing w:after="120"/>
        <w:ind w:firstLine="720"/>
        <w:jc w:val="both"/>
        <w:rPr>
          <w:sz w:val="28"/>
          <w:szCs w:val="28"/>
        </w:rPr>
      </w:pPr>
      <w:r w:rsidRPr="000551BB">
        <w:rPr>
          <w:sz w:val="28"/>
          <w:szCs w:val="28"/>
        </w:rPr>
        <w:t xml:space="preserve">1. </w:t>
      </w:r>
      <w:r w:rsidR="005265A9" w:rsidRPr="000551BB">
        <w:rPr>
          <w:sz w:val="28"/>
          <w:szCs w:val="28"/>
        </w:rPr>
        <w:t>Phiếu</w:t>
      </w:r>
      <w:r w:rsidRPr="000551BB">
        <w:rPr>
          <w:sz w:val="28"/>
          <w:szCs w:val="28"/>
        </w:rPr>
        <w:t xml:space="preserve"> đăng ký dự tuyển viên chức theo mẫu số 1 ban hành kèm theo </w:t>
      </w:r>
      <w:r w:rsidR="00CA1E50" w:rsidRPr="000551BB">
        <w:rPr>
          <w:sz w:val="28"/>
          <w:szCs w:val="28"/>
        </w:rPr>
        <w:t>Nghị định</w:t>
      </w:r>
      <w:r w:rsidRPr="000551BB">
        <w:rPr>
          <w:sz w:val="28"/>
          <w:szCs w:val="28"/>
        </w:rPr>
        <w:t xml:space="preserve"> số </w:t>
      </w:r>
      <w:r w:rsidR="00345598" w:rsidRPr="000551BB">
        <w:rPr>
          <w:sz w:val="28"/>
          <w:szCs w:val="28"/>
        </w:rPr>
        <w:t>115/2020/NĐ-CP ngày 25 tháng 9 năm 2020 của Chính phủ quy định về tuyển dụng, sử dụng và quản lý viên chức</w:t>
      </w:r>
      <w:r w:rsidR="00BC5A49" w:rsidRPr="000551BB">
        <w:rPr>
          <w:sz w:val="28"/>
          <w:szCs w:val="28"/>
        </w:rPr>
        <w:t>;</w:t>
      </w:r>
    </w:p>
    <w:p w:rsidR="000F5B2A" w:rsidRPr="000551BB" w:rsidRDefault="000F5B2A" w:rsidP="000F5B2A">
      <w:pPr>
        <w:spacing w:after="120"/>
        <w:ind w:firstLine="720"/>
        <w:jc w:val="both"/>
        <w:rPr>
          <w:sz w:val="28"/>
          <w:szCs w:val="28"/>
        </w:rPr>
      </w:pPr>
      <w:r w:rsidRPr="000551BB">
        <w:rPr>
          <w:sz w:val="28"/>
          <w:szCs w:val="28"/>
        </w:rPr>
        <w:t>2. Bản sơ yếu lí lịch tự thuật có xác nhận của cơ quan có thẩm quyền trong thời hạn 06 tháng, tính đến ngày nộp hồ sơ dự tuyển;</w:t>
      </w:r>
    </w:p>
    <w:p w:rsidR="00D20510" w:rsidRPr="000551BB" w:rsidRDefault="00D20510" w:rsidP="000F5B2A">
      <w:pPr>
        <w:spacing w:after="120"/>
        <w:ind w:firstLine="720"/>
        <w:jc w:val="both"/>
        <w:rPr>
          <w:color w:val="000000" w:themeColor="text1"/>
          <w:sz w:val="28"/>
          <w:szCs w:val="28"/>
        </w:rPr>
      </w:pPr>
      <w:r w:rsidRPr="000551BB">
        <w:rPr>
          <w:color w:val="000000" w:themeColor="text1"/>
          <w:sz w:val="28"/>
          <w:szCs w:val="28"/>
        </w:rPr>
        <w:t xml:space="preserve">3. </w:t>
      </w:r>
      <w:r w:rsidRPr="000551BB">
        <w:rPr>
          <w:color w:val="000000" w:themeColor="text1"/>
          <w:sz w:val="28"/>
          <w:szCs w:val="28"/>
          <w:shd w:val="clear" w:color="auto" w:fill="FFFFFF"/>
        </w:rPr>
        <w:t>Bản sao chứng minh nhân dân</w:t>
      </w:r>
      <w:r w:rsidR="00BA1719" w:rsidRPr="000551BB">
        <w:rPr>
          <w:color w:val="000000" w:themeColor="text1"/>
          <w:sz w:val="28"/>
          <w:szCs w:val="28"/>
          <w:shd w:val="clear" w:color="auto" w:fill="FFFFFF"/>
        </w:rPr>
        <w:t xml:space="preserve"> hoặc Căn cước công dân</w:t>
      </w:r>
      <w:r w:rsidRPr="000551BB">
        <w:rPr>
          <w:color w:val="000000" w:themeColor="text1"/>
          <w:sz w:val="28"/>
          <w:szCs w:val="28"/>
          <w:shd w:val="clear" w:color="auto" w:fill="FFFFFF"/>
        </w:rPr>
        <w:t xml:space="preserve"> và bản sao sổ hộ khẩu thường trú (</w:t>
      </w:r>
      <w:r w:rsidRPr="000551BB">
        <w:rPr>
          <w:sz w:val="28"/>
          <w:szCs w:val="28"/>
        </w:rPr>
        <w:t>thời hạn công chứng, chứng thực không quá 6 tháng)</w:t>
      </w:r>
      <w:r w:rsidRPr="000551BB">
        <w:rPr>
          <w:color w:val="000000" w:themeColor="text1"/>
          <w:sz w:val="28"/>
          <w:szCs w:val="28"/>
          <w:shd w:val="clear" w:color="auto" w:fill="FFFFFF"/>
        </w:rPr>
        <w:t>;</w:t>
      </w:r>
    </w:p>
    <w:p w:rsidR="000F5B2A" w:rsidRPr="000551BB" w:rsidRDefault="001F46EA" w:rsidP="000F5B2A">
      <w:pPr>
        <w:spacing w:after="120"/>
        <w:ind w:firstLine="720"/>
        <w:jc w:val="both"/>
        <w:rPr>
          <w:sz w:val="28"/>
          <w:szCs w:val="28"/>
        </w:rPr>
      </w:pPr>
      <w:r w:rsidRPr="000551BB">
        <w:rPr>
          <w:sz w:val="28"/>
          <w:szCs w:val="28"/>
        </w:rPr>
        <w:t>4</w:t>
      </w:r>
      <w:r w:rsidR="000F5B2A" w:rsidRPr="000551BB">
        <w:rPr>
          <w:sz w:val="28"/>
          <w:szCs w:val="28"/>
        </w:rPr>
        <w:t>. Bản sao các văn bằng, chứng chỉ và kết quả học tập theo yêu cầu của vị trí dự tuyển, được cơ quan có thẩm quyền chứng thực. Trường hợp có văn bằng do cơ sở đào tạo n</w:t>
      </w:r>
      <w:r w:rsidR="007C1245" w:rsidRPr="000551BB">
        <w:rPr>
          <w:sz w:val="28"/>
          <w:szCs w:val="28"/>
        </w:rPr>
        <w:t>ước ngoài cấp phải được công chứng</w:t>
      </w:r>
      <w:r w:rsidR="000F5B2A" w:rsidRPr="000551BB">
        <w:rPr>
          <w:sz w:val="28"/>
          <w:szCs w:val="28"/>
        </w:rPr>
        <w:t xml:space="preserve"> dịch thuật sang tiếng Việt</w:t>
      </w:r>
      <w:r w:rsidR="00345598" w:rsidRPr="000551BB">
        <w:rPr>
          <w:sz w:val="28"/>
          <w:szCs w:val="28"/>
        </w:rPr>
        <w:t xml:space="preserve"> (thời hạn công chứng, chứng thực không quá 6 tháng)</w:t>
      </w:r>
      <w:r w:rsidR="000F5B2A" w:rsidRPr="000551BB">
        <w:rPr>
          <w:sz w:val="28"/>
          <w:szCs w:val="28"/>
        </w:rPr>
        <w:t>;</w:t>
      </w:r>
    </w:p>
    <w:p w:rsidR="000F5B2A" w:rsidRPr="000551BB" w:rsidRDefault="001F46EA" w:rsidP="000F5B2A">
      <w:pPr>
        <w:spacing w:after="120"/>
        <w:ind w:firstLine="720"/>
        <w:jc w:val="both"/>
        <w:rPr>
          <w:sz w:val="28"/>
          <w:szCs w:val="28"/>
        </w:rPr>
      </w:pPr>
      <w:r w:rsidRPr="000551BB">
        <w:rPr>
          <w:sz w:val="28"/>
          <w:szCs w:val="28"/>
        </w:rPr>
        <w:t>5</w:t>
      </w:r>
      <w:r w:rsidR="000F5B2A" w:rsidRPr="000551BB">
        <w:rPr>
          <w:sz w:val="28"/>
          <w:szCs w:val="28"/>
        </w:rPr>
        <w:t>. Giấy chứng nhận sức khỏe có giá trị sử dụng do cơ quan y tế đủ điều kiện được khám sức khỏe chứng nhận theo quy định hiện hành;</w:t>
      </w:r>
    </w:p>
    <w:p w:rsidR="00D20510" w:rsidRPr="000551BB" w:rsidRDefault="001F46EA" w:rsidP="00D20510">
      <w:pPr>
        <w:spacing w:after="120"/>
        <w:ind w:firstLine="720"/>
        <w:jc w:val="both"/>
        <w:rPr>
          <w:sz w:val="28"/>
          <w:szCs w:val="28"/>
        </w:rPr>
      </w:pPr>
      <w:r w:rsidRPr="000551BB">
        <w:rPr>
          <w:sz w:val="28"/>
          <w:szCs w:val="28"/>
        </w:rPr>
        <w:t>6</w:t>
      </w:r>
      <w:r w:rsidR="000F5B2A" w:rsidRPr="000551BB">
        <w:rPr>
          <w:sz w:val="28"/>
          <w:szCs w:val="28"/>
        </w:rPr>
        <w:t>. Giấy chứng nhận thuộc đối tượng ưu tiên trong tuyển dụng viên chức  được cơ quan, t</w:t>
      </w:r>
      <w:r w:rsidR="00BC5A49" w:rsidRPr="000551BB">
        <w:rPr>
          <w:sz w:val="28"/>
          <w:szCs w:val="28"/>
        </w:rPr>
        <w:t>ổ chức có thẩm quyền chứng thực</w:t>
      </w:r>
      <w:r w:rsidR="00BA1719" w:rsidRPr="000551BB">
        <w:rPr>
          <w:sz w:val="28"/>
          <w:szCs w:val="28"/>
        </w:rPr>
        <w:t xml:space="preserve"> (nếu có);</w:t>
      </w:r>
      <w:r w:rsidR="00324AAC" w:rsidRPr="000551BB">
        <w:rPr>
          <w:sz w:val="28"/>
          <w:szCs w:val="28"/>
        </w:rPr>
        <w:t xml:space="preserve"> (Đối tượng ưu tiên căn cứ Điều 6 Nghị định số 115/2020/NĐ-CP ngày 25 tháng 9 năm 2020 của Chính phủ quy định về tuyển dụng, sử dụng và quản lý viên chức)</w:t>
      </w:r>
      <w:r w:rsidR="00BC5A49" w:rsidRPr="000551BB">
        <w:rPr>
          <w:sz w:val="28"/>
          <w:szCs w:val="28"/>
        </w:rPr>
        <w:t>;</w:t>
      </w:r>
    </w:p>
    <w:p w:rsidR="00D20510" w:rsidRPr="000551BB" w:rsidRDefault="004F0282" w:rsidP="00D20510">
      <w:pPr>
        <w:spacing w:after="120"/>
        <w:ind w:firstLine="720"/>
        <w:jc w:val="both"/>
        <w:rPr>
          <w:color w:val="000000" w:themeColor="text1"/>
          <w:sz w:val="28"/>
          <w:szCs w:val="28"/>
        </w:rPr>
      </w:pPr>
      <w:r w:rsidRPr="000551BB">
        <w:rPr>
          <w:sz w:val="28"/>
          <w:szCs w:val="28"/>
        </w:rPr>
        <w:t>7</w:t>
      </w:r>
      <w:r w:rsidR="00D20510" w:rsidRPr="000551BB">
        <w:rPr>
          <w:sz w:val="28"/>
          <w:szCs w:val="28"/>
        </w:rPr>
        <w:t xml:space="preserve">. </w:t>
      </w:r>
      <w:r w:rsidR="00D20510" w:rsidRPr="000551BB">
        <w:rPr>
          <w:color w:val="000000" w:themeColor="text1"/>
          <w:sz w:val="28"/>
          <w:szCs w:val="28"/>
        </w:rPr>
        <w:t>Trường hợp người đăng ký dự tuyển đang hợp đồng làm việc tại các cơ quan hành chính, đơn vị sự nghiệp, Ủy ban nhân dân cấp xã phải được Thủ trưởng cơ quan, đơn vị, địa phương nơi đang làm việc nhận xét, đánh giá hoàn thành nhiệm vụ và có văn bản đồng ý được tham gia</w:t>
      </w:r>
      <w:r w:rsidR="00BC5A49" w:rsidRPr="000551BB">
        <w:rPr>
          <w:color w:val="000000" w:themeColor="text1"/>
          <w:sz w:val="28"/>
          <w:szCs w:val="28"/>
        </w:rPr>
        <w:t xml:space="preserve"> dự tuyển;</w:t>
      </w:r>
    </w:p>
    <w:p w:rsidR="00BA1719" w:rsidRPr="000551BB" w:rsidRDefault="001F46EA" w:rsidP="00BA1719">
      <w:pPr>
        <w:pStyle w:val="BodyText3"/>
        <w:spacing w:before="0" w:after="120"/>
        <w:ind w:firstLine="720"/>
        <w:jc w:val="both"/>
        <w:rPr>
          <w:color w:val="000000" w:themeColor="text1"/>
          <w:sz w:val="28"/>
          <w:szCs w:val="28"/>
        </w:rPr>
      </w:pPr>
      <w:r w:rsidRPr="000551BB">
        <w:rPr>
          <w:rFonts w:ascii="Times New Roman" w:hAnsi="Times New Roman"/>
          <w:sz w:val="28"/>
          <w:szCs w:val="28"/>
        </w:rPr>
        <w:t>8</w:t>
      </w:r>
      <w:r w:rsidR="00BA1719" w:rsidRPr="000551BB">
        <w:rPr>
          <w:rFonts w:ascii="Times New Roman" w:hAnsi="Times New Roman"/>
          <w:sz w:val="28"/>
          <w:szCs w:val="28"/>
        </w:rPr>
        <w:t>.</w:t>
      </w:r>
      <w:r w:rsidR="00BA1719" w:rsidRPr="000551BB">
        <w:rPr>
          <w:rFonts w:ascii="Times New Roman" w:hAnsi="Times New Roman"/>
          <w:b/>
          <w:sz w:val="28"/>
          <w:szCs w:val="28"/>
        </w:rPr>
        <w:t xml:space="preserve"> </w:t>
      </w:r>
      <w:r w:rsidR="00BA1719" w:rsidRPr="000551BB">
        <w:rPr>
          <w:rFonts w:ascii="Times New Roman" w:hAnsi="Times New Roman"/>
          <w:sz w:val="28"/>
          <w:szCs w:val="28"/>
        </w:rPr>
        <w:t>02 ảnh 4x6; 02 ảnh 3x4, 02 ảnh 2x3 (ảnh nền xanh, nữ áo dài, nam áo sơmi thắt cravat), có ghi đủ họ và tên, ngày tháng năm sinh phía sau ảnh, thời gian chụp không quá 6 tháng.</w:t>
      </w:r>
    </w:p>
    <w:p w:rsidR="00D20510" w:rsidRPr="000551BB" w:rsidRDefault="004F0282" w:rsidP="00D20510">
      <w:pPr>
        <w:spacing w:after="120"/>
        <w:ind w:firstLine="720"/>
        <w:jc w:val="both"/>
        <w:rPr>
          <w:color w:val="000000" w:themeColor="text1"/>
          <w:sz w:val="28"/>
          <w:szCs w:val="28"/>
        </w:rPr>
      </w:pPr>
      <w:r w:rsidRPr="000551BB">
        <w:rPr>
          <w:color w:val="000000" w:themeColor="text1"/>
          <w:sz w:val="28"/>
          <w:szCs w:val="28"/>
        </w:rPr>
        <w:t>9</w:t>
      </w:r>
      <w:r w:rsidR="00D20510" w:rsidRPr="000551BB">
        <w:rPr>
          <w:color w:val="000000" w:themeColor="text1"/>
          <w:sz w:val="28"/>
          <w:szCs w:val="28"/>
        </w:rPr>
        <w:t>. Người đăng ký dự tuyển phải chịu hoàn toàn trách nhiệm trước pháp luật về tính hợp pháp của những giấy tờ trong hồ sơ dự tuyển. Các trường hợp khai man, giả mạo hồ sơ sẽ bị hủy kết quả tuyển dụng và xử lý theo quy định của pháp luật. Thí sinh không được bổ sung các giấy tờ xác nhận chế độ ưu tiên sau kh</w:t>
      </w:r>
      <w:r w:rsidR="00BC5A49" w:rsidRPr="000551BB">
        <w:rPr>
          <w:color w:val="000000" w:themeColor="text1"/>
          <w:sz w:val="28"/>
          <w:szCs w:val="28"/>
        </w:rPr>
        <w:t>i đã công bố kết quả tuyển dụng;</w:t>
      </w:r>
    </w:p>
    <w:p w:rsidR="00D20510" w:rsidRPr="000551BB" w:rsidRDefault="004F0282" w:rsidP="00D20510">
      <w:pPr>
        <w:spacing w:after="120"/>
        <w:ind w:firstLine="720"/>
        <w:jc w:val="both"/>
        <w:rPr>
          <w:color w:val="000000" w:themeColor="text1"/>
          <w:sz w:val="28"/>
          <w:szCs w:val="28"/>
        </w:rPr>
      </w:pPr>
      <w:r w:rsidRPr="000551BB">
        <w:rPr>
          <w:color w:val="000000" w:themeColor="text1"/>
          <w:sz w:val="28"/>
          <w:szCs w:val="28"/>
        </w:rPr>
        <w:lastRenderedPageBreak/>
        <w:t>10</w:t>
      </w:r>
      <w:r w:rsidR="00D20510" w:rsidRPr="000551BB">
        <w:rPr>
          <w:color w:val="000000" w:themeColor="text1"/>
          <w:sz w:val="28"/>
          <w:szCs w:val="28"/>
        </w:rPr>
        <w:t>. Thí sinh chỉ được đăng ký dự tuyển vào 01 vị trí việc làm, nếu thí sinh nào đăng ký dự tuyển từ 02 vị trí việc làm trở lên sẽ bị xóa tên trong danh sách dự tuyển hoặc hủy kết quả xét tuyển. Hồ sơ đăng ký dự tuyển không hoàn trả lại.</w:t>
      </w:r>
    </w:p>
    <w:p w:rsidR="000F5B2A" w:rsidRPr="000551BB" w:rsidRDefault="000F5B2A" w:rsidP="00561C49">
      <w:pPr>
        <w:spacing w:after="120" w:line="276" w:lineRule="auto"/>
        <w:ind w:firstLine="720"/>
        <w:jc w:val="both"/>
        <w:rPr>
          <w:b/>
          <w:bCs/>
          <w:kern w:val="16"/>
          <w:sz w:val="28"/>
          <w:szCs w:val="28"/>
        </w:rPr>
      </w:pPr>
      <w:r w:rsidRPr="000551BB">
        <w:rPr>
          <w:b/>
          <w:bCs/>
          <w:kern w:val="16"/>
          <w:sz w:val="28"/>
          <w:szCs w:val="28"/>
        </w:rPr>
        <w:t xml:space="preserve">V. </w:t>
      </w:r>
      <w:r w:rsidR="00454B0D" w:rsidRPr="000551BB">
        <w:rPr>
          <w:b/>
          <w:bCs/>
          <w:kern w:val="16"/>
          <w:sz w:val="28"/>
          <w:szCs w:val="28"/>
        </w:rPr>
        <w:t xml:space="preserve">TỶ LỆ, CƠ CẤU BỘ PHẬN </w:t>
      </w: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799"/>
        <w:gridCol w:w="1559"/>
        <w:gridCol w:w="1842"/>
        <w:gridCol w:w="1871"/>
      </w:tblGrid>
      <w:tr w:rsidR="005C0489" w:rsidRPr="000551BB" w:rsidTr="00E852C7">
        <w:trPr>
          <w:trHeight w:val="844"/>
          <w:tblHeader/>
        </w:trPr>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5C0489" w:rsidRPr="000551BB" w:rsidRDefault="005C0489" w:rsidP="009A62BA">
            <w:pPr>
              <w:jc w:val="center"/>
              <w:rPr>
                <w:b/>
                <w:bCs/>
                <w:sz w:val="28"/>
                <w:szCs w:val="28"/>
              </w:rPr>
            </w:pPr>
            <w:r w:rsidRPr="000551BB">
              <w:rPr>
                <w:b/>
                <w:bCs/>
                <w:sz w:val="28"/>
                <w:szCs w:val="28"/>
              </w:rPr>
              <w:t>TT</w:t>
            </w:r>
          </w:p>
          <w:p w:rsidR="005C0489" w:rsidRPr="000551BB" w:rsidRDefault="005C0489" w:rsidP="009A62BA">
            <w:pPr>
              <w:jc w:val="center"/>
              <w:rPr>
                <w:b/>
                <w:bCs/>
                <w:sz w:val="28"/>
                <w:szCs w:val="28"/>
              </w:rPr>
            </w:pPr>
          </w:p>
        </w:tc>
        <w:tc>
          <w:tcPr>
            <w:tcW w:w="3799" w:type="dxa"/>
            <w:vMerge w:val="restart"/>
            <w:tcBorders>
              <w:top w:val="single" w:sz="4" w:space="0" w:color="auto"/>
              <w:left w:val="single" w:sz="4" w:space="0" w:color="auto"/>
              <w:right w:val="single" w:sz="4" w:space="0" w:color="auto"/>
            </w:tcBorders>
            <w:vAlign w:val="center"/>
            <w:hideMark/>
          </w:tcPr>
          <w:p w:rsidR="005C0489" w:rsidRPr="000551BB" w:rsidRDefault="005C0489" w:rsidP="009A62BA">
            <w:pPr>
              <w:jc w:val="center"/>
              <w:rPr>
                <w:b/>
                <w:bCs/>
                <w:sz w:val="28"/>
                <w:szCs w:val="28"/>
              </w:rPr>
            </w:pPr>
            <w:r w:rsidRPr="000551BB">
              <w:rPr>
                <w:b/>
                <w:bCs/>
                <w:sz w:val="28"/>
                <w:szCs w:val="28"/>
              </w:rPr>
              <w:t>Cơ cấu bộ phận</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0489" w:rsidRPr="000551BB" w:rsidRDefault="005C0489" w:rsidP="009A62BA">
            <w:pPr>
              <w:jc w:val="center"/>
              <w:rPr>
                <w:b/>
                <w:bCs/>
                <w:sz w:val="28"/>
                <w:szCs w:val="28"/>
              </w:rPr>
            </w:pPr>
            <w:r w:rsidRPr="000551BB">
              <w:rPr>
                <w:b/>
                <w:bCs/>
                <w:sz w:val="28"/>
                <w:szCs w:val="28"/>
              </w:rPr>
              <w:t>Tỷ lệ</w:t>
            </w:r>
          </w:p>
          <w:p w:rsidR="005C0489" w:rsidRPr="000551BB" w:rsidRDefault="005C0489" w:rsidP="009A62BA">
            <w:pPr>
              <w:jc w:val="center"/>
              <w:rPr>
                <w:b/>
                <w:bCs/>
                <w:sz w:val="28"/>
                <w:szCs w:val="28"/>
              </w:rPr>
            </w:pPr>
            <w:r w:rsidRPr="000551BB">
              <w:rPr>
                <w:b/>
                <w:bCs/>
                <w:sz w:val="28"/>
                <w:szCs w:val="28"/>
              </w:rPr>
              <w:t>theo TT08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0489" w:rsidRPr="000551BB" w:rsidRDefault="005C0489" w:rsidP="009A62BA">
            <w:pPr>
              <w:jc w:val="center"/>
              <w:rPr>
                <w:b/>
                <w:bCs/>
                <w:sz w:val="28"/>
                <w:szCs w:val="28"/>
              </w:rPr>
            </w:pPr>
            <w:r w:rsidRPr="000551BB">
              <w:rPr>
                <w:b/>
                <w:bCs/>
                <w:sz w:val="28"/>
                <w:szCs w:val="28"/>
              </w:rPr>
              <w:t>Tỷ lệ</w:t>
            </w:r>
          </w:p>
          <w:p w:rsidR="005C0489" w:rsidRPr="000551BB" w:rsidRDefault="005C0489" w:rsidP="009A62BA">
            <w:pPr>
              <w:jc w:val="center"/>
              <w:rPr>
                <w:b/>
                <w:bCs/>
                <w:sz w:val="28"/>
                <w:szCs w:val="28"/>
              </w:rPr>
            </w:pPr>
            <w:r w:rsidRPr="000551BB">
              <w:rPr>
                <w:b/>
                <w:bCs/>
                <w:sz w:val="28"/>
                <w:szCs w:val="28"/>
              </w:rPr>
              <w:t>Thực tế</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C0489" w:rsidRPr="000551BB" w:rsidRDefault="005C0489" w:rsidP="009A62BA">
            <w:pPr>
              <w:jc w:val="center"/>
              <w:rPr>
                <w:b/>
                <w:bCs/>
                <w:sz w:val="28"/>
                <w:szCs w:val="28"/>
              </w:rPr>
            </w:pPr>
            <w:r w:rsidRPr="000551BB">
              <w:rPr>
                <w:b/>
                <w:bCs/>
                <w:sz w:val="28"/>
                <w:szCs w:val="28"/>
              </w:rPr>
              <w:t>Tỷ lệ sau</w:t>
            </w:r>
          </w:p>
          <w:p w:rsidR="005C0489" w:rsidRPr="000551BB" w:rsidRDefault="005C0489" w:rsidP="009A62BA">
            <w:pPr>
              <w:jc w:val="center"/>
              <w:rPr>
                <w:b/>
                <w:bCs/>
                <w:sz w:val="28"/>
                <w:szCs w:val="28"/>
              </w:rPr>
            </w:pPr>
            <w:r w:rsidRPr="000551BB">
              <w:rPr>
                <w:b/>
                <w:bCs/>
                <w:sz w:val="28"/>
                <w:szCs w:val="28"/>
              </w:rPr>
              <w:t>tuyển dụng</w:t>
            </w:r>
          </w:p>
        </w:tc>
      </w:tr>
      <w:tr w:rsidR="005C0489" w:rsidRPr="000551BB" w:rsidTr="00E852C7">
        <w:trPr>
          <w:trHeight w:val="542"/>
        </w:trPr>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5C0489" w:rsidRPr="000551BB" w:rsidRDefault="005C0489">
            <w:pPr>
              <w:jc w:val="center"/>
              <w:rPr>
                <w:b/>
                <w:bCs/>
                <w:sz w:val="28"/>
                <w:szCs w:val="28"/>
              </w:rPr>
            </w:pPr>
          </w:p>
        </w:tc>
        <w:tc>
          <w:tcPr>
            <w:tcW w:w="3799" w:type="dxa"/>
            <w:vMerge/>
            <w:tcBorders>
              <w:left w:val="single" w:sz="4" w:space="0" w:color="auto"/>
              <w:bottom w:val="single" w:sz="4" w:space="0" w:color="auto"/>
              <w:right w:val="single" w:sz="4" w:space="0" w:color="auto"/>
            </w:tcBorders>
            <w:vAlign w:val="center"/>
            <w:hideMark/>
          </w:tcPr>
          <w:p w:rsidR="005C0489" w:rsidRPr="000551BB" w:rsidRDefault="005C0489">
            <w:pPr>
              <w:jc w:val="center"/>
              <w:rPr>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C0489" w:rsidRPr="000551BB" w:rsidRDefault="005C0489" w:rsidP="0009732E">
            <w:pPr>
              <w:jc w:val="center"/>
              <w:rPr>
                <w:b/>
                <w:bCs/>
                <w:sz w:val="28"/>
                <w:szCs w:val="28"/>
              </w:rPr>
            </w:pPr>
            <w:r w:rsidRPr="000551BB">
              <w:rPr>
                <w:b/>
                <w:bCs/>
                <w:sz w:val="28"/>
                <w:szCs w:val="28"/>
              </w:rPr>
              <w:t xml:space="preserve">1.10-1.20 </w:t>
            </w:r>
          </w:p>
        </w:tc>
        <w:tc>
          <w:tcPr>
            <w:tcW w:w="1842" w:type="dxa"/>
            <w:tcBorders>
              <w:top w:val="single" w:sz="4" w:space="0" w:color="auto"/>
              <w:left w:val="single" w:sz="4" w:space="0" w:color="auto"/>
              <w:bottom w:val="single" w:sz="4" w:space="0" w:color="auto"/>
              <w:right w:val="single" w:sz="4" w:space="0" w:color="auto"/>
            </w:tcBorders>
            <w:vAlign w:val="center"/>
          </w:tcPr>
          <w:p w:rsidR="005C0489" w:rsidRPr="000551BB" w:rsidRDefault="005C0489" w:rsidP="00D20510">
            <w:pPr>
              <w:jc w:val="center"/>
              <w:rPr>
                <w:b/>
                <w:bCs/>
                <w:sz w:val="28"/>
                <w:szCs w:val="28"/>
              </w:rPr>
            </w:pPr>
            <w:r w:rsidRPr="000551BB">
              <w:rPr>
                <w:b/>
                <w:bCs/>
                <w:sz w:val="28"/>
                <w:szCs w:val="28"/>
              </w:rPr>
              <w:t>Hiện có</w:t>
            </w:r>
          </w:p>
          <w:p w:rsidR="005C0489" w:rsidRPr="000551BB" w:rsidRDefault="005C0489" w:rsidP="00D20510">
            <w:pPr>
              <w:jc w:val="center"/>
              <w:rPr>
                <w:b/>
                <w:bCs/>
                <w:sz w:val="28"/>
                <w:szCs w:val="28"/>
              </w:rPr>
            </w:pPr>
            <w:r w:rsidRPr="000551BB">
              <w:rPr>
                <w:b/>
                <w:bCs/>
                <w:sz w:val="28"/>
                <w:szCs w:val="28"/>
              </w:rPr>
              <w:t>65 BC</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C0489" w:rsidRPr="000551BB" w:rsidRDefault="005C0489" w:rsidP="00186B3F">
            <w:pPr>
              <w:jc w:val="center"/>
              <w:rPr>
                <w:b/>
                <w:bCs/>
                <w:sz w:val="28"/>
                <w:szCs w:val="28"/>
              </w:rPr>
            </w:pPr>
            <w:r w:rsidRPr="000551BB">
              <w:rPr>
                <w:b/>
                <w:bCs/>
                <w:sz w:val="28"/>
                <w:szCs w:val="28"/>
              </w:rPr>
              <w:t>120 BC</w:t>
            </w:r>
          </w:p>
        </w:tc>
      </w:tr>
      <w:tr w:rsidR="000F5B2A" w:rsidRPr="000551BB" w:rsidTr="009A62BA">
        <w:trPr>
          <w:trHeight w:val="481"/>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F5B2A" w:rsidRPr="000551BB" w:rsidRDefault="000F5B2A">
            <w:pPr>
              <w:jc w:val="center"/>
              <w:rPr>
                <w:sz w:val="28"/>
                <w:szCs w:val="28"/>
              </w:rPr>
            </w:pPr>
            <w:r w:rsidRPr="000551BB">
              <w:rPr>
                <w:sz w:val="28"/>
                <w:szCs w:val="28"/>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0F5B2A">
            <w:pPr>
              <w:rPr>
                <w:sz w:val="28"/>
                <w:szCs w:val="28"/>
              </w:rPr>
            </w:pPr>
            <w:r w:rsidRPr="000551BB">
              <w:rPr>
                <w:sz w:val="28"/>
                <w:szCs w:val="28"/>
              </w:rPr>
              <w:t>Lâm sàng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0F5B2A">
            <w:pPr>
              <w:jc w:val="center"/>
              <w:rPr>
                <w:bCs/>
                <w:sz w:val="28"/>
                <w:szCs w:val="28"/>
              </w:rPr>
            </w:pPr>
            <w:r w:rsidRPr="000551BB">
              <w:rPr>
                <w:bCs/>
                <w:sz w:val="28"/>
                <w:szCs w:val="28"/>
              </w:rPr>
              <w:t>60-65%</w:t>
            </w:r>
          </w:p>
        </w:tc>
        <w:tc>
          <w:tcPr>
            <w:tcW w:w="1842" w:type="dxa"/>
            <w:tcBorders>
              <w:top w:val="single" w:sz="4" w:space="0" w:color="auto"/>
              <w:left w:val="single" w:sz="4" w:space="0" w:color="auto"/>
              <w:bottom w:val="single" w:sz="4" w:space="0" w:color="auto"/>
              <w:right w:val="single" w:sz="4" w:space="0" w:color="auto"/>
            </w:tcBorders>
            <w:vAlign w:val="center"/>
          </w:tcPr>
          <w:p w:rsidR="000F5B2A" w:rsidRPr="000551BB" w:rsidRDefault="001E6393" w:rsidP="001E6393">
            <w:pPr>
              <w:jc w:val="center"/>
              <w:rPr>
                <w:bCs/>
                <w:sz w:val="28"/>
                <w:szCs w:val="28"/>
              </w:rPr>
            </w:pPr>
            <w:r w:rsidRPr="000551BB">
              <w:rPr>
                <w:bCs/>
                <w:sz w:val="28"/>
                <w:szCs w:val="28"/>
              </w:rPr>
              <w:t>40</w:t>
            </w:r>
            <w:r w:rsidR="00974DEB" w:rsidRPr="000551BB">
              <w:rPr>
                <w:bCs/>
                <w:sz w:val="28"/>
                <w:szCs w:val="28"/>
              </w:rPr>
              <w:t>/6</w:t>
            </w:r>
            <w:r w:rsidRPr="000551BB">
              <w:rPr>
                <w:bCs/>
                <w:sz w:val="28"/>
                <w:szCs w:val="28"/>
              </w:rPr>
              <w:t>5</w:t>
            </w:r>
            <w:r w:rsidR="001F23DF" w:rsidRPr="000551BB">
              <w:rPr>
                <w:bCs/>
                <w:sz w:val="28"/>
                <w:szCs w:val="28"/>
              </w:rPr>
              <w:t xml:space="preserve"> </w:t>
            </w:r>
            <w:r w:rsidR="00974DEB" w:rsidRPr="000551BB">
              <w:rPr>
                <w:bCs/>
                <w:sz w:val="28"/>
                <w:szCs w:val="28"/>
              </w:rPr>
              <w:t>=</w:t>
            </w:r>
            <w:r w:rsidR="001F23DF" w:rsidRPr="000551BB">
              <w:rPr>
                <w:bCs/>
                <w:sz w:val="28"/>
                <w:szCs w:val="28"/>
              </w:rPr>
              <w:t xml:space="preserve"> </w:t>
            </w:r>
            <w:r w:rsidR="00974DEB" w:rsidRPr="000551BB">
              <w:rPr>
                <w:bCs/>
                <w:sz w:val="28"/>
                <w:szCs w:val="28"/>
              </w:rPr>
              <w:t>6</w:t>
            </w:r>
            <w:r w:rsidRPr="000551BB">
              <w:rPr>
                <w:bCs/>
                <w:sz w:val="28"/>
                <w:szCs w:val="28"/>
              </w:rPr>
              <w:t>1,54</w:t>
            </w:r>
            <w:r w:rsidR="00974DEB" w:rsidRPr="000551BB">
              <w:rPr>
                <w:bCs/>
                <w:sz w:val="28"/>
                <w:szCs w:val="28"/>
              </w:rPr>
              <w:t>%</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5B2A" w:rsidRPr="000551BB" w:rsidRDefault="007166C6" w:rsidP="007166C6">
            <w:pPr>
              <w:jc w:val="center"/>
              <w:rPr>
                <w:bCs/>
                <w:sz w:val="28"/>
                <w:szCs w:val="28"/>
              </w:rPr>
            </w:pPr>
            <w:r w:rsidRPr="000551BB">
              <w:rPr>
                <w:bCs/>
                <w:sz w:val="28"/>
                <w:szCs w:val="28"/>
              </w:rPr>
              <w:t>74</w:t>
            </w:r>
            <w:r w:rsidR="00D63857" w:rsidRPr="000551BB">
              <w:rPr>
                <w:bCs/>
                <w:sz w:val="28"/>
                <w:szCs w:val="28"/>
              </w:rPr>
              <w:t>/120</w:t>
            </w:r>
            <w:r w:rsidR="00974DEB" w:rsidRPr="000551BB">
              <w:rPr>
                <w:bCs/>
                <w:sz w:val="28"/>
                <w:szCs w:val="28"/>
              </w:rPr>
              <w:t>=</w:t>
            </w:r>
            <w:r w:rsidR="001F23DF" w:rsidRPr="000551BB">
              <w:rPr>
                <w:bCs/>
                <w:sz w:val="28"/>
                <w:szCs w:val="28"/>
              </w:rPr>
              <w:t xml:space="preserve"> </w:t>
            </w:r>
            <w:r w:rsidR="00D63857" w:rsidRPr="000551BB">
              <w:rPr>
                <w:bCs/>
                <w:sz w:val="28"/>
                <w:szCs w:val="28"/>
              </w:rPr>
              <w:t>6</w:t>
            </w:r>
            <w:r w:rsidRPr="000551BB">
              <w:rPr>
                <w:bCs/>
                <w:sz w:val="28"/>
                <w:szCs w:val="28"/>
              </w:rPr>
              <w:t>1</w:t>
            </w:r>
            <w:r w:rsidR="00D63857" w:rsidRPr="000551BB">
              <w:rPr>
                <w:bCs/>
                <w:sz w:val="28"/>
                <w:szCs w:val="28"/>
              </w:rPr>
              <w:t>,</w:t>
            </w:r>
            <w:r w:rsidRPr="000551BB">
              <w:rPr>
                <w:bCs/>
                <w:sz w:val="28"/>
                <w:szCs w:val="28"/>
              </w:rPr>
              <w:t>67</w:t>
            </w:r>
            <w:r w:rsidR="001F23DF" w:rsidRPr="000551BB">
              <w:rPr>
                <w:bCs/>
                <w:sz w:val="28"/>
                <w:szCs w:val="28"/>
              </w:rPr>
              <w:t>%</w:t>
            </w:r>
          </w:p>
        </w:tc>
      </w:tr>
      <w:tr w:rsidR="000F5B2A" w:rsidRPr="000551BB" w:rsidTr="009A62BA">
        <w:trPr>
          <w:trHeight w:val="547"/>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F5B2A" w:rsidRPr="000551BB" w:rsidRDefault="000F5B2A">
            <w:pPr>
              <w:jc w:val="center"/>
              <w:rPr>
                <w:sz w:val="28"/>
                <w:szCs w:val="28"/>
              </w:rPr>
            </w:pPr>
            <w:r w:rsidRPr="000551BB">
              <w:rPr>
                <w:sz w:val="28"/>
                <w:szCs w:val="28"/>
              </w:rPr>
              <w:t>2</w:t>
            </w:r>
          </w:p>
        </w:tc>
        <w:tc>
          <w:tcPr>
            <w:tcW w:w="379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0F5B2A">
            <w:pPr>
              <w:rPr>
                <w:sz w:val="28"/>
                <w:szCs w:val="28"/>
              </w:rPr>
            </w:pPr>
            <w:r w:rsidRPr="000551BB">
              <w:rPr>
                <w:sz w:val="28"/>
                <w:szCs w:val="28"/>
              </w:rPr>
              <w:t>Cận lâm sàng và Dược</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AF74C9" w:rsidP="00AF74C9">
            <w:pPr>
              <w:jc w:val="center"/>
              <w:rPr>
                <w:bCs/>
                <w:sz w:val="28"/>
                <w:szCs w:val="28"/>
              </w:rPr>
            </w:pPr>
            <w:r w:rsidRPr="000551BB">
              <w:rPr>
                <w:bCs/>
                <w:sz w:val="28"/>
                <w:szCs w:val="28"/>
              </w:rPr>
              <w:t>22</w:t>
            </w:r>
            <w:r w:rsidR="000F5B2A" w:rsidRPr="000551BB">
              <w:rPr>
                <w:bCs/>
                <w:sz w:val="28"/>
                <w:szCs w:val="28"/>
              </w:rPr>
              <w:t>-</w:t>
            </w:r>
            <w:r w:rsidRPr="000551BB">
              <w:rPr>
                <w:bCs/>
                <w:sz w:val="28"/>
                <w:szCs w:val="28"/>
              </w:rPr>
              <w:t>15</w:t>
            </w:r>
            <w:r w:rsidR="000F5B2A" w:rsidRPr="000551BB">
              <w:rPr>
                <w:bCs/>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tcPr>
          <w:p w:rsidR="000F5B2A" w:rsidRPr="000551BB" w:rsidRDefault="00974DEB" w:rsidP="001E6393">
            <w:pPr>
              <w:jc w:val="center"/>
              <w:rPr>
                <w:bCs/>
                <w:sz w:val="28"/>
                <w:szCs w:val="28"/>
              </w:rPr>
            </w:pPr>
            <w:r w:rsidRPr="000551BB">
              <w:rPr>
                <w:bCs/>
                <w:sz w:val="28"/>
                <w:szCs w:val="28"/>
              </w:rPr>
              <w:t>12/6</w:t>
            </w:r>
            <w:r w:rsidR="001E6393" w:rsidRPr="000551BB">
              <w:rPr>
                <w:bCs/>
                <w:sz w:val="28"/>
                <w:szCs w:val="28"/>
              </w:rPr>
              <w:t>5 = 18,46</w:t>
            </w:r>
            <w:r w:rsidRPr="000551BB">
              <w:rPr>
                <w:bCs/>
                <w:sz w:val="28"/>
                <w:szCs w:val="28"/>
              </w:rPr>
              <w:t>%</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5B2A" w:rsidRPr="000551BB" w:rsidRDefault="00D63857" w:rsidP="007166C6">
            <w:pPr>
              <w:jc w:val="center"/>
              <w:rPr>
                <w:bCs/>
                <w:sz w:val="28"/>
                <w:szCs w:val="28"/>
              </w:rPr>
            </w:pPr>
            <w:r w:rsidRPr="000551BB">
              <w:rPr>
                <w:bCs/>
                <w:sz w:val="28"/>
                <w:szCs w:val="28"/>
              </w:rPr>
              <w:t>2</w:t>
            </w:r>
            <w:r w:rsidR="007166C6" w:rsidRPr="000551BB">
              <w:rPr>
                <w:bCs/>
                <w:sz w:val="28"/>
                <w:szCs w:val="28"/>
              </w:rPr>
              <w:t>2</w:t>
            </w:r>
            <w:r w:rsidRPr="000551BB">
              <w:rPr>
                <w:bCs/>
                <w:sz w:val="28"/>
                <w:szCs w:val="28"/>
              </w:rPr>
              <w:t>/120</w:t>
            </w:r>
            <w:r w:rsidR="001F23DF" w:rsidRPr="000551BB">
              <w:rPr>
                <w:bCs/>
                <w:sz w:val="28"/>
                <w:szCs w:val="28"/>
              </w:rPr>
              <w:t xml:space="preserve"> = 1</w:t>
            </w:r>
            <w:r w:rsidR="007166C6" w:rsidRPr="000551BB">
              <w:rPr>
                <w:bCs/>
                <w:sz w:val="28"/>
                <w:szCs w:val="28"/>
              </w:rPr>
              <w:t>8,33</w:t>
            </w:r>
            <w:r w:rsidR="001F23DF" w:rsidRPr="000551BB">
              <w:rPr>
                <w:bCs/>
                <w:sz w:val="28"/>
                <w:szCs w:val="28"/>
              </w:rPr>
              <w:t>%</w:t>
            </w:r>
          </w:p>
        </w:tc>
      </w:tr>
      <w:tr w:rsidR="000F5B2A" w:rsidRPr="000551BB" w:rsidTr="009A62BA">
        <w:trPr>
          <w:trHeight w:val="554"/>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F5B2A" w:rsidRPr="000551BB" w:rsidRDefault="000F5B2A">
            <w:pPr>
              <w:jc w:val="center"/>
              <w:rPr>
                <w:sz w:val="28"/>
                <w:szCs w:val="28"/>
              </w:rPr>
            </w:pPr>
            <w:r w:rsidRPr="000551BB">
              <w:rPr>
                <w:sz w:val="28"/>
                <w:szCs w:val="28"/>
              </w:rPr>
              <w:t>3</w:t>
            </w:r>
          </w:p>
        </w:tc>
        <w:tc>
          <w:tcPr>
            <w:tcW w:w="379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0F5B2A">
            <w:pPr>
              <w:rPr>
                <w:sz w:val="28"/>
                <w:szCs w:val="28"/>
              </w:rPr>
            </w:pPr>
            <w:r w:rsidRPr="000551BB">
              <w:rPr>
                <w:sz w:val="28"/>
                <w:szCs w:val="28"/>
              </w:rPr>
              <w:t>Quản lý, hành chính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B2A" w:rsidRPr="000551BB" w:rsidRDefault="000F5B2A">
            <w:pPr>
              <w:jc w:val="center"/>
              <w:rPr>
                <w:bCs/>
                <w:sz w:val="28"/>
                <w:szCs w:val="28"/>
              </w:rPr>
            </w:pPr>
            <w:r w:rsidRPr="000551BB">
              <w:rPr>
                <w:bCs/>
                <w:sz w:val="28"/>
                <w:szCs w:val="28"/>
              </w:rPr>
              <w:t>18-20%</w:t>
            </w:r>
          </w:p>
        </w:tc>
        <w:tc>
          <w:tcPr>
            <w:tcW w:w="1842" w:type="dxa"/>
            <w:tcBorders>
              <w:top w:val="single" w:sz="4" w:space="0" w:color="auto"/>
              <w:left w:val="single" w:sz="4" w:space="0" w:color="auto"/>
              <w:bottom w:val="single" w:sz="4" w:space="0" w:color="auto"/>
              <w:right w:val="single" w:sz="4" w:space="0" w:color="auto"/>
            </w:tcBorders>
            <w:vAlign w:val="center"/>
          </w:tcPr>
          <w:p w:rsidR="000F5B2A" w:rsidRPr="000551BB" w:rsidRDefault="005A4DD5" w:rsidP="003F2683">
            <w:pPr>
              <w:jc w:val="center"/>
              <w:rPr>
                <w:bCs/>
                <w:sz w:val="28"/>
                <w:szCs w:val="28"/>
              </w:rPr>
            </w:pPr>
            <w:r w:rsidRPr="000551BB">
              <w:rPr>
                <w:bCs/>
                <w:sz w:val="28"/>
                <w:szCs w:val="28"/>
              </w:rPr>
              <w:t>13/65 = 20%</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5B2A" w:rsidRPr="000551BB" w:rsidRDefault="00D63857" w:rsidP="00D63857">
            <w:pPr>
              <w:jc w:val="center"/>
              <w:rPr>
                <w:bCs/>
                <w:sz w:val="28"/>
                <w:szCs w:val="28"/>
              </w:rPr>
            </w:pPr>
            <w:r w:rsidRPr="000551BB">
              <w:rPr>
                <w:bCs/>
                <w:sz w:val="28"/>
                <w:szCs w:val="28"/>
              </w:rPr>
              <w:t>24/120</w:t>
            </w:r>
            <w:r w:rsidR="001F23DF" w:rsidRPr="000551BB">
              <w:rPr>
                <w:bCs/>
                <w:sz w:val="28"/>
                <w:szCs w:val="28"/>
              </w:rPr>
              <w:t xml:space="preserve"> = </w:t>
            </w:r>
            <w:r w:rsidRPr="000551BB">
              <w:rPr>
                <w:bCs/>
                <w:sz w:val="28"/>
                <w:szCs w:val="28"/>
              </w:rPr>
              <w:t>20</w:t>
            </w:r>
            <w:r w:rsidR="001F23DF" w:rsidRPr="000551BB">
              <w:rPr>
                <w:bCs/>
                <w:sz w:val="28"/>
                <w:szCs w:val="28"/>
              </w:rPr>
              <w:t>%</w:t>
            </w:r>
          </w:p>
        </w:tc>
      </w:tr>
    </w:tbl>
    <w:p w:rsidR="00746F08" w:rsidRPr="000551BB" w:rsidRDefault="00746F08" w:rsidP="000F5B2A">
      <w:pPr>
        <w:spacing w:before="120" w:after="120"/>
        <w:ind w:left="561"/>
        <w:jc w:val="both"/>
        <w:rPr>
          <w:b/>
          <w:bCs/>
          <w:sz w:val="2"/>
          <w:szCs w:val="28"/>
        </w:rPr>
      </w:pPr>
    </w:p>
    <w:p w:rsidR="00650406" w:rsidRPr="000551BB" w:rsidRDefault="00454B0D" w:rsidP="00746F08">
      <w:pPr>
        <w:spacing w:before="120" w:after="120"/>
        <w:ind w:left="561" w:firstLine="148"/>
        <w:jc w:val="both"/>
        <w:rPr>
          <w:b/>
          <w:bCs/>
          <w:sz w:val="28"/>
          <w:szCs w:val="28"/>
        </w:rPr>
      </w:pPr>
      <w:r w:rsidRPr="000551BB">
        <w:rPr>
          <w:b/>
          <w:bCs/>
          <w:sz w:val="28"/>
          <w:szCs w:val="28"/>
        </w:rPr>
        <w:t>VI. KẾ HOẠCH TUYỂN DỤNG</w:t>
      </w:r>
    </w:p>
    <w:p w:rsidR="007166C6" w:rsidRPr="000551BB" w:rsidRDefault="007166C6" w:rsidP="007166C6">
      <w:pPr>
        <w:spacing w:after="120"/>
        <w:ind w:firstLine="720"/>
        <w:jc w:val="both"/>
        <w:rPr>
          <w:kern w:val="16"/>
          <w:sz w:val="28"/>
          <w:szCs w:val="28"/>
        </w:rPr>
      </w:pPr>
      <w:r w:rsidRPr="000551BB">
        <w:rPr>
          <w:sz w:val="28"/>
          <w:szCs w:val="28"/>
        </w:rPr>
        <w:t xml:space="preserve">Căn cứ Quyết định số 89/QĐ-SNV ngày 04 tháng 02 năm 2021 của Sở Nội vụ về việc giao bổ sung số lượng người làm việc trong đơn vị sự nghiệp y tế công lập trực thuộc Sở Y tế. </w:t>
      </w:r>
      <w:r w:rsidR="000F5B2A" w:rsidRPr="000551BB">
        <w:rPr>
          <w:kern w:val="16"/>
          <w:sz w:val="28"/>
          <w:szCs w:val="28"/>
        </w:rPr>
        <w:t>Bệnh viện Quân Dân y thành phố Cần Th</w:t>
      </w:r>
      <w:r w:rsidR="007B6877" w:rsidRPr="000551BB">
        <w:rPr>
          <w:kern w:val="16"/>
          <w:sz w:val="28"/>
          <w:szCs w:val="28"/>
        </w:rPr>
        <w:t xml:space="preserve">ơ </w:t>
      </w:r>
      <w:r w:rsidRPr="000551BB">
        <w:rPr>
          <w:kern w:val="16"/>
          <w:sz w:val="28"/>
          <w:szCs w:val="28"/>
        </w:rPr>
        <w:t xml:space="preserve">được giao chỉ tiêu 120 biên chế. </w:t>
      </w:r>
    </w:p>
    <w:p w:rsidR="000F5B2A" w:rsidRPr="000551BB" w:rsidRDefault="007166C6" w:rsidP="007166C6">
      <w:pPr>
        <w:spacing w:after="120"/>
        <w:ind w:firstLine="720"/>
        <w:jc w:val="both"/>
        <w:rPr>
          <w:kern w:val="16"/>
          <w:sz w:val="28"/>
          <w:szCs w:val="28"/>
        </w:rPr>
      </w:pPr>
      <w:r w:rsidRPr="000551BB">
        <w:rPr>
          <w:kern w:val="16"/>
          <w:sz w:val="28"/>
          <w:szCs w:val="28"/>
        </w:rPr>
        <w:t xml:space="preserve">Tính đến nay, số lượng người làm việc tại đơn vị là 65 viên chức. Do vậy, Bệnh viện </w:t>
      </w:r>
      <w:r w:rsidR="007B6877" w:rsidRPr="000551BB">
        <w:rPr>
          <w:kern w:val="16"/>
          <w:sz w:val="28"/>
          <w:szCs w:val="28"/>
        </w:rPr>
        <w:t xml:space="preserve">xây dựng kế hoạch tuyển dụng </w:t>
      </w:r>
      <w:r w:rsidR="009A62BA" w:rsidRPr="000551BB">
        <w:rPr>
          <w:kern w:val="16"/>
          <w:sz w:val="28"/>
          <w:szCs w:val="28"/>
        </w:rPr>
        <w:t>55</w:t>
      </w:r>
      <w:r w:rsidR="000F5B2A" w:rsidRPr="000551BB">
        <w:rPr>
          <w:kern w:val="16"/>
          <w:sz w:val="28"/>
          <w:szCs w:val="28"/>
        </w:rPr>
        <w:t xml:space="preserve"> viên chức</w:t>
      </w:r>
      <w:r w:rsidR="0022053D" w:rsidRPr="000551BB">
        <w:rPr>
          <w:kern w:val="16"/>
          <w:sz w:val="28"/>
          <w:szCs w:val="28"/>
        </w:rPr>
        <w:t>, cụ thể như sau:</w:t>
      </w:r>
    </w:p>
    <w:p w:rsidR="00937D12" w:rsidRPr="000551BB" w:rsidRDefault="00937D12" w:rsidP="007166C6">
      <w:pPr>
        <w:spacing w:after="120"/>
        <w:ind w:firstLine="720"/>
        <w:jc w:val="both"/>
        <w:rPr>
          <w:kern w:val="16"/>
          <w:sz w:val="10"/>
          <w:szCs w:val="28"/>
        </w:rPr>
      </w:pPr>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851"/>
        <w:gridCol w:w="1276"/>
        <w:gridCol w:w="2553"/>
        <w:gridCol w:w="2976"/>
      </w:tblGrid>
      <w:tr w:rsidR="00937D12" w:rsidRPr="000551BB" w:rsidTr="005815DD">
        <w:trPr>
          <w:trHeight w:val="752"/>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b/>
                <w:sz w:val="26"/>
                <w:szCs w:val="26"/>
              </w:rPr>
            </w:pPr>
            <w:r w:rsidRPr="000551BB">
              <w:rPr>
                <w:b/>
                <w:sz w:val="26"/>
                <w:szCs w:val="26"/>
              </w:rPr>
              <w:t>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12" w:rsidRPr="000551BB" w:rsidRDefault="00937D12" w:rsidP="00454B0D">
            <w:pPr>
              <w:jc w:val="center"/>
              <w:rPr>
                <w:b/>
                <w:spacing w:val="-6"/>
                <w:sz w:val="26"/>
                <w:szCs w:val="26"/>
              </w:rPr>
            </w:pPr>
            <w:r w:rsidRPr="000551BB">
              <w:rPr>
                <w:b/>
                <w:spacing w:val="-6"/>
                <w:sz w:val="26"/>
                <w:szCs w:val="26"/>
              </w:rPr>
              <w:t>Chức danh</w:t>
            </w:r>
          </w:p>
          <w:p w:rsidR="00937D12" w:rsidRPr="000551BB" w:rsidRDefault="00937D12" w:rsidP="00454B0D">
            <w:pPr>
              <w:jc w:val="center"/>
              <w:rPr>
                <w:b/>
                <w:spacing w:val="-6"/>
                <w:sz w:val="26"/>
                <w:szCs w:val="26"/>
              </w:rPr>
            </w:pPr>
            <w:r w:rsidRPr="000551BB">
              <w:rPr>
                <w:b/>
                <w:spacing w:val="-6"/>
                <w:sz w:val="26"/>
                <w:szCs w:val="26"/>
              </w:rPr>
              <w:t>nghề nghiệp</w:t>
            </w:r>
          </w:p>
        </w:tc>
        <w:tc>
          <w:tcPr>
            <w:tcW w:w="851" w:type="dxa"/>
            <w:tcBorders>
              <w:top w:val="single" w:sz="4" w:space="0" w:color="auto"/>
              <w:left w:val="single" w:sz="4" w:space="0" w:color="auto"/>
              <w:right w:val="single" w:sz="4" w:space="0" w:color="auto"/>
            </w:tcBorders>
            <w:shd w:val="clear" w:color="auto" w:fill="auto"/>
            <w:vAlign w:val="center"/>
          </w:tcPr>
          <w:p w:rsidR="00937D12" w:rsidRPr="000551BB" w:rsidRDefault="00937D12" w:rsidP="006328C8">
            <w:pPr>
              <w:jc w:val="center"/>
              <w:rPr>
                <w:b/>
                <w:spacing w:val="-8"/>
                <w:sz w:val="26"/>
                <w:szCs w:val="26"/>
              </w:rPr>
            </w:pPr>
            <w:r w:rsidRPr="000551BB">
              <w:rPr>
                <w:b/>
                <w:spacing w:val="-8"/>
                <w:sz w:val="26"/>
                <w:szCs w:val="26"/>
              </w:rPr>
              <w:t>Hiện có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12" w:rsidRPr="000551BB" w:rsidRDefault="00937D12" w:rsidP="006328C8">
            <w:pPr>
              <w:jc w:val="center"/>
              <w:rPr>
                <w:b/>
                <w:spacing w:val="-12"/>
                <w:sz w:val="26"/>
                <w:szCs w:val="26"/>
              </w:rPr>
            </w:pPr>
            <w:r w:rsidRPr="000551BB">
              <w:rPr>
                <w:b/>
                <w:spacing w:val="-12"/>
                <w:sz w:val="26"/>
                <w:szCs w:val="26"/>
              </w:rPr>
              <w:t>Số lượng cần tuyển</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937D12">
            <w:pPr>
              <w:ind w:hanging="249"/>
              <w:jc w:val="center"/>
              <w:rPr>
                <w:b/>
                <w:sz w:val="26"/>
                <w:szCs w:val="26"/>
              </w:rPr>
            </w:pPr>
            <w:r w:rsidRPr="000551BB">
              <w:rPr>
                <w:b/>
                <w:sz w:val="26"/>
                <w:szCs w:val="26"/>
              </w:rPr>
              <w:t>Tiêu chuẩn về</w:t>
            </w:r>
          </w:p>
          <w:p w:rsidR="00937D12" w:rsidRPr="000551BB" w:rsidRDefault="00937D12" w:rsidP="00937D12">
            <w:pPr>
              <w:ind w:hanging="249"/>
              <w:jc w:val="center"/>
              <w:rPr>
                <w:b/>
                <w:sz w:val="26"/>
                <w:szCs w:val="26"/>
              </w:rPr>
            </w:pPr>
            <w:r w:rsidRPr="000551BB">
              <w:rPr>
                <w:b/>
                <w:sz w:val="26"/>
                <w:szCs w:val="26"/>
              </w:rPr>
              <w:t>trình độ học vấn</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center"/>
              <w:rPr>
                <w:b/>
                <w:sz w:val="26"/>
                <w:szCs w:val="28"/>
              </w:rPr>
            </w:pPr>
            <w:r w:rsidRPr="000551BB">
              <w:rPr>
                <w:b/>
                <w:sz w:val="26"/>
                <w:szCs w:val="28"/>
              </w:rPr>
              <w:t>Vị trí việc làm</w:t>
            </w:r>
          </w:p>
        </w:tc>
      </w:tr>
      <w:tr w:rsidR="00937D12" w:rsidRPr="000551BB" w:rsidTr="005815DD">
        <w:trPr>
          <w:trHeight w:val="1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ind w:left="1" w:hanging="1"/>
              <w:jc w:val="center"/>
              <w:rPr>
                <w:sz w:val="26"/>
                <w:szCs w:val="26"/>
              </w:rPr>
            </w:pPr>
            <w:r w:rsidRPr="000551BB">
              <w:rPr>
                <w:sz w:val="26"/>
                <w:szCs w:val="26"/>
              </w:rPr>
              <w:t>Bác sĩ Hạng III</w:t>
            </w:r>
          </w:p>
          <w:p w:rsidR="00937D12" w:rsidRPr="000551BB" w:rsidRDefault="00937D12" w:rsidP="00454B0D">
            <w:pPr>
              <w:ind w:left="1" w:hanging="1"/>
              <w:jc w:val="center"/>
              <w:rPr>
                <w:sz w:val="26"/>
                <w:szCs w:val="26"/>
              </w:rPr>
            </w:pPr>
            <w:r w:rsidRPr="000551BB">
              <w:rPr>
                <w:sz w:val="26"/>
                <w:szCs w:val="26"/>
              </w:rPr>
              <w:t>V.08.01.03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11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r w:rsidRPr="000551BB">
              <w:rPr>
                <w:sz w:val="26"/>
                <w:szCs w:val="26"/>
              </w:rPr>
              <w:t>Có bằng Tốt nghiệp Bác sĩ đa khoa trở lên.</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r w:rsidRPr="000551BB">
              <w:rPr>
                <w:sz w:val="26"/>
                <w:szCs w:val="28"/>
              </w:rPr>
              <w:t>- Khoa KB - LCK: 03</w:t>
            </w:r>
          </w:p>
          <w:p w:rsidR="00937D12" w:rsidRPr="000551BB" w:rsidRDefault="00937D12" w:rsidP="00FA5175">
            <w:pPr>
              <w:rPr>
                <w:sz w:val="26"/>
                <w:szCs w:val="28"/>
              </w:rPr>
            </w:pPr>
            <w:r w:rsidRPr="000551BB">
              <w:rPr>
                <w:sz w:val="26"/>
                <w:szCs w:val="28"/>
              </w:rPr>
              <w:t>- Khoa HSCC: 01</w:t>
            </w:r>
          </w:p>
          <w:p w:rsidR="00937D12" w:rsidRPr="000551BB" w:rsidRDefault="00937D12" w:rsidP="00FA5175">
            <w:pPr>
              <w:rPr>
                <w:sz w:val="26"/>
                <w:szCs w:val="28"/>
              </w:rPr>
            </w:pPr>
            <w:r w:rsidRPr="000551BB">
              <w:rPr>
                <w:sz w:val="26"/>
                <w:szCs w:val="28"/>
              </w:rPr>
              <w:t>- Khoa Nội TH: 02</w:t>
            </w:r>
          </w:p>
          <w:p w:rsidR="00937D12" w:rsidRPr="000551BB" w:rsidRDefault="00937D12" w:rsidP="00FA5175">
            <w:pPr>
              <w:rPr>
                <w:sz w:val="26"/>
                <w:szCs w:val="28"/>
              </w:rPr>
            </w:pPr>
            <w:r w:rsidRPr="000551BB">
              <w:rPr>
                <w:sz w:val="26"/>
                <w:szCs w:val="28"/>
              </w:rPr>
              <w:t>- Khoa Ngoại TH - PS: 02</w:t>
            </w:r>
          </w:p>
          <w:p w:rsidR="00937D12" w:rsidRPr="000551BB" w:rsidRDefault="00937D12" w:rsidP="00FA5175">
            <w:pPr>
              <w:rPr>
                <w:sz w:val="26"/>
                <w:szCs w:val="28"/>
              </w:rPr>
            </w:pPr>
            <w:r w:rsidRPr="000551BB">
              <w:rPr>
                <w:sz w:val="26"/>
                <w:szCs w:val="28"/>
              </w:rPr>
              <w:t>- Khoa PT - GMHS: 01</w:t>
            </w:r>
          </w:p>
          <w:p w:rsidR="00937D12" w:rsidRPr="000551BB" w:rsidRDefault="00937D12" w:rsidP="00937D12">
            <w:pPr>
              <w:rPr>
                <w:sz w:val="26"/>
                <w:szCs w:val="28"/>
              </w:rPr>
            </w:pPr>
            <w:r w:rsidRPr="000551BB">
              <w:rPr>
                <w:sz w:val="26"/>
                <w:szCs w:val="28"/>
              </w:rPr>
              <w:t>- Khoa XN - CĐHA: 02</w:t>
            </w:r>
          </w:p>
        </w:tc>
      </w:tr>
      <w:tr w:rsidR="00937D12" w:rsidRPr="000551BB" w:rsidTr="005815DD">
        <w:trPr>
          <w:trHeight w:val="12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ind w:left="1" w:hanging="1"/>
              <w:jc w:val="center"/>
              <w:rPr>
                <w:sz w:val="26"/>
                <w:szCs w:val="26"/>
              </w:rPr>
            </w:pPr>
            <w:r w:rsidRPr="000551BB">
              <w:rPr>
                <w:sz w:val="26"/>
                <w:szCs w:val="26"/>
              </w:rPr>
              <w:t>Điều dưỡng hạng III</w:t>
            </w:r>
          </w:p>
          <w:p w:rsidR="00937D12" w:rsidRPr="000551BB" w:rsidRDefault="00937D12" w:rsidP="00454B0D">
            <w:pPr>
              <w:ind w:left="1" w:hanging="1"/>
              <w:jc w:val="center"/>
              <w:rPr>
                <w:sz w:val="26"/>
                <w:szCs w:val="26"/>
              </w:rPr>
            </w:pPr>
            <w:r w:rsidRPr="000551BB">
              <w:rPr>
                <w:sz w:val="26"/>
                <w:szCs w:val="26"/>
              </w:rPr>
              <w:t>V.08.05.12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1276" w:type="dxa"/>
            <w:tcBorders>
              <w:top w:val="single" w:sz="4" w:space="0" w:color="auto"/>
              <w:left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05</w:t>
            </w:r>
          </w:p>
        </w:tc>
        <w:tc>
          <w:tcPr>
            <w:tcW w:w="2553" w:type="dxa"/>
            <w:tcBorders>
              <w:top w:val="single" w:sz="4" w:space="0" w:color="auto"/>
              <w:left w:val="single" w:sz="4" w:space="0" w:color="auto"/>
              <w:right w:val="single" w:sz="4" w:space="0" w:color="auto"/>
            </w:tcBorders>
            <w:vAlign w:val="center"/>
          </w:tcPr>
          <w:p w:rsidR="00937D12" w:rsidRPr="000551BB" w:rsidRDefault="00937D12" w:rsidP="00FA5175">
            <w:pPr>
              <w:jc w:val="both"/>
              <w:rPr>
                <w:spacing w:val="-4"/>
                <w:sz w:val="26"/>
                <w:szCs w:val="26"/>
              </w:rPr>
            </w:pPr>
            <w:r w:rsidRPr="000551BB">
              <w:rPr>
                <w:spacing w:val="-4"/>
                <w:sz w:val="26"/>
                <w:szCs w:val="26"/>
              </w:rPr>
              <w:t>Có bằng tốt nghiệp Đại học trở lên chuyên ngành điều dưỡng (Cử nhân điều dưỡng).</w:t>
            </w:r>
          </w:p>
        </w:tc>
        <w:tc>
          <w:tcPr>
            <w:tcW w:w="2976" w:type="dxa"/>
            <w:tcBorders>
              <w:top w:val="single" w:sz="4" w:space="0" w:color="auto"/>
              <w:left w:val="single" w:sz="4" w:space="0" w:color="auto"/>
              <w:right w:val="single" w:sz="4" w:space="0" w:color="auto"/>
            </w:tcBorders>
            <w:vAlign w:val="center"/>
          </w:tcPr>
          <w:p w:rsidR="00937D12" w:rsidRPr="000551BB" w:rsidRDefault="00937D12" w:rsidP="00FA5175">
            <w:pPr>
              <w:rPr>
                <w:sz w:val="26"/>
                <w:szCs w:val="28"/>
              </w:rPr>
            </w:pPr>
            <w:r w:rsidRPr="000551BB">
              <w:rPr>
                <w:sz w:val="26"/>
                <w:szCs w:val="28"/>
              </w:rPr>
              <w:t>- Khoa KB - LCK: 01</w:t>
            </w:r>
          </w:p>
          <w:p w:rsidR="00937D12" w:rsidRPr="000551BB" w:rsidRDefault="00937D12" w:rsidP="00FA5175">
            <w:pPr>
              <w:rPr>
                <w:sz w:val="26"/>
                <w:szCs w:val="28"/>
              </w:rPr>
            </w:pPr>
            <w:r w:rsidRPr="000551BB">
              <w:rPr>
                <w:sz w:val="26"/>
                <w:szCs w:val="28"/>
              </w:rPr>
              <w:t>- Khoa HSCC: 01</w:t>
            </w:r>
          </w:p>
          <w:p w:rsidR="00937D12" w:rsidRPr="000551BB" w:rsidRDefault="00937D12" w:rsidP="00FA5175">
            <w:pPr>
              <w:rPr>
                <w:sz w:val="26"/>
                <w:szCs w:val="28"/>
              </w:rPr>
            </w:pPr>
            <w:r w:rsidRPr="000551BB">
              <w:rPr>
                <w:sz w:val="26"/>
                <w:szCs w:val="28"/>
              </w:rPr>
              <w:t>- Khoa Nội TH: 01</w:t>
            </w:r>
          </w:p>
          <w:p w:rsidR="00937D12" w:rsidRPr="000551BB" w:rsidRDefault="00937D12" w:rsidP="00FA5175">
            <w:pPr>
              <w:rPr>
                <w:sz w:val="26"/>
                <w:szCs w:val="28"/>
              </w:rPr>
            </w:pPr>
            <w:r w:rsidRPr="000551BB">
              <w:rPr>
                <w:sz w:val="26"/>
                <w:szCs w:val="28"/>
              </w:rPr>
              <w:t>- Phòng KHTH – ĐD: 02</w:t>
            </w:r>
          </w:p>
        </w:tc>
      </w:tr>
      <w:tr w:rsidR="00937D12" w:rsidRPr="000551BB" w:rsidTr="004F0282">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12" w:rsidRPr="000551BB" w:rsidRDefault="00937D12" w:rsidP="00454B0D">
            <w:pPr>
              <w:ind w:left="1" w:hanging="1"/>
              <w:jc w:val="center"/>
              <w:rPr>
                <w:sz w:val="26"/>
                <w:szCs w:val="26"/>
              </w:rPr>
            </w:pPr>
            <w:r w:rsidRPr="000551BB">
              <w:rPr>
                <w:sz w:val="26"/>
                <w:szCs w:val="26"/>
              </w:rPr>
              <w:t>Điều dưỡng hạng IV</w:t>
            </w:r>
          </w:p>
          <w:p w:rsidR="00937D12" w:rsidRPr="000551BB" w:rsidRDefault="00937D12" w:rsidP="00454B0D">
            <w:pPr>
              <w:tabs>
                <w:tab w:val="right" w:pos="3204"/>
              </w:tabs>
              <w:jc w:val="center"/>
              <w:rPr>
                <w:sz w:val="26"/>
                <w:szCs w:val="26"/>
              </w:rPr>
            </w:pPr>
            <w:r w:rsidRPr="000551BB">
              <w:rPr>
                <w:sz w:val="26"/>
                <w:szCs w:val="26"/>
              </w:rPr>
              <w:t>V.08.05.13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22</w:t>
            </w:r>
          </w:p>
        </w:tc>
        <w:tc>
          <w:tcPr>
            <w:tcW w:w="1276" w:type="dxa"/>
            <w:tcBorders>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22</w:t>
            </w:r>
          </w:p>
        </w:tc>
        <w:tc>
          <w:tcPr>
            <w:tcW w:w="2553" w:type="dxa"/>
            <w:tcBorders>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r w:rsidRPr="000551BB">
              <w:rPr>
                <w:sz w:val="26"/>
                <w:szCs w:val="26"/>
              </w:rPr>
              <w:t>Có bằng tốt nghiệp Cao đẳng trở lên chuyên  ngành điều dưỡng.</w:t>
            </w:r>
          </w:p>
        </w:tc>
        <w:tc>
          <w:tcPr>
            <w:tcW w:w="2976" w:type="dxa"/>
            <w:tcBorders>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r w:rsidRPr="000551BB">
              <w:rPr>
                <w:sz w:val="26"/>
                <w:szCs w:val="28"/>
              </w:rPr>
              <w:t>- Khoa KB - LCK: 06</w:t>
            </w:r>
          </w:p>
          <w:p w:rsidR="00937D12" w:rsidRPr="000551BB" w:rsidRDefault="00937D12" w:rsidP="00FA5175">
            <w:pPr>
              <w:rPr>
                <w:sz w:val="26"/>
                <w:szCs w:val="28"/>
              </w:rPr>
            </w:pPr>
            <w:r w:rsidRPr="000551BB">
              <w:rPr>
                <w:sz w:val="26"/>
                <w:szCs w:val="28"/>
              </w:rPr>
              <w:t>- Khoa HSCC: 03</w:t>
            </w:r>
          </w:p>
          <w:p w:rsidR="00937D12" w:rsidRPr="000551BB" w:rsidRDefault="00937D12" w:rsidP="00FA5175">
            <w:pPr>
              <w:rPr>
                <w:sz w:val="26"/>
                <w:szCs w:val="28"/>
              </w:rPr>
            </w:pPr>
            <w:r w:rsidRPr="000551BB">
              <w:rPr>
                <w:sz w:val="26"/>
                <w:szCs w:val="28"/>
              </w:rPr>
              <w:t>- Khoa Nội TH: 07</w:t>
            </w:r>
          </w:p>
          <w:p w:rsidR="00937D12" w:rsidRPr="000551BB" w:rsidRDefault="00937D12" w:rsidP="00FA5175">
            <w:pPr>
              <w:rPr>
                <w:sz w:val="26"/>
                <w:szCs w:val="28"/>
              </w:rPr>
            </w:pPr>
            <w:r w:rsidRPr="000551BB">
              <w:rPr>
                <w:sz w:val="26"/>
                <w:szCs w:val="28"/>
              </w:rPr>
              <w:t>- Khoa Ngoại TH - PS: 02</w:t>
            </w:r>
          </w:p>
          <w:p w:rsidR="00937D12" w:rsidRPr="000551BB" w:rsidRDefault="00937D12" w:rsidP="00FA5175">
            <w:pPr>
              <w:rPr>
                <w:sz w:val="26"/>
                <w:szCs w:val="28"/>
              </w:rPr>
            </w:pPr>
            <w:r w:rsidRPr="000551BB">
              <w:rPr>
                <w:sz w:val="26"/>
                <w:szCs w:val="28"/>
              </w:rPr>
              <w:t>- Khoa PT - GMHS: 03</w:t>
            </w:r>
          </w:p>
          <w:p w:rsidR="00937D12" w:rsidRPr="000551BB" w:rsidRDefault="00937D12" w:rsidP="00FA5175">
            <w:pPr>
              <w:rPr>
                <w:sz w:val="26"/>
                <w:szCs w:val="28"/>
              </w:rPr>
            </w:pPr>
            <w:r w:rsidRPr="000551BB">
              <w:rPr>
                <w:sz w:val="26"/>
                <w:szCs w:val="28"/>
              </w:rPr>
              <w:t>- Phòng KHTH - ĐD: 01</w:t>
            </w:r>
          </w:p>
        </w:tc>
      </w:tr>
      <w:tr w:rsidR="00937D12" w:rsidRPr="000551BB" w:rsidTr="005815DD">
        <w:trPr>
          <w:trHeight w:val="6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Y sỹ hạng IV</w:t>
            </w:r>
          </w:p>
          <w:p w:rsidR="00937D12" w:rsidRPr="000551BB" w:rsidRDefault="00937D12" w:rsidP="00454B0D">
            <w:pPr>
              <w:tabs>
                <w:tab w:val="right" w:pos="3204"/>
              </w:tabs>
              <w:jc w:val="center"/>
              <w:rPr>
                <w:sz w:val="26"/>
                <w:szCs w:val="26"/>
              </w:rPr>
            </w:pPr>
            <w:r w:rsidRPr="000551BB">
              <w:rPr>
                <w:sz w:val="26"/>
                <w:szCs w:val="26"/>
              </w:rPr>
              <w:t>V.08.03.07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tabs>
                <w:tab w:val="left" w:pos="175"/>
              </w:tabs>
              <w:jc w:val="both"/>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p>
        </w:tc>
      </w:tr>
      <w:tr w:rsidR="00937D12" w:rsidRPr="000551BB" w:rsidTr="005815DD">
        <w:trPr>
          <w:trHeight w:val="11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Hộ sinh</w:t>
            </w:r>
          </w:p>
          <w:p w:rsidR="00937D12" w:rsidRPr="000551BB" w:rsidRDefault="00937D12" w:rsidP="00454B0D">
            <w:pPr>
              <w:tabs>
                <w:tab w:val="right" w:pos="3204"/>
              </w:tabs>
              <w:jc w:val="center"/>
              <w:rPr>
                <w:sz w:val="26"/>
                <w:szCs w:val="26"/>
              </w:rPr>
            </w:pPr>
            <w:r w:rsidRPr="000551BB">
              <w:rPr>
                <w:sz w:val="26"/>
                <w:szCs w:val="26"/>
              </w:rPr>
              <w:t>hạng III</w:t>
            </w:r>
          </w:p>
          <w:p w:rsidR="00937D12" w:rsidRPr="000551BB" w:rsidRDefault="00937D12" w:rsidP="00454B0D">
            <w:pPr>
              <w:tabs>
                <w:tab w:val="right" w:pos="3204"/>
              </w:tabs>
              <w:jc w:val="center"/>
              <w:rPr>
                <w:sz w:val="26"/>
                <w:szCs w:val="26"/>
              </w:rPr>
            </w:pPr>
            <w:r w:rsidRPr="000551BB">
              <w:rPr>
                <w:sz w:val="26"/>
                <w:szCs w:val="26"/>
              </w:rPr>
              <w:t>V.08.06.15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r w:rsidRPr="000551BB">
              <w:rPr>
                <w:sz w:val="26"/>
                <w:szCs w:val="26"/>
              </w:rPr>
              <w:t>Có bằng Tốt nghiệp Đại học trở lên chuyên ngành Hộ sinh (Cử nhân hộ sinh).</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937D12">
            <w:pPr>
              <w:rPr>
                <w:sz w:val="26"/>
                <w:szCs w:val="28"/>
              </w:rPr>
            </w:pPr>
            <w:r w:rsidRPr="000551BB">
              <w:rPr>
                <w:sz w:val="26"/>
                <w:szCs w:val="28"/>
              </w:rPr>
              <w:t>- Khoa Ngoại TH – PS</w:t>
            </w:r>
          </w:p>
        </w:tc>
      </w:tr>
      <w:tr w:rsidR="00937D12" w:rsidRPr="000551BB" w:rsidTr="005815DD">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 xml:space="preserve">Hộ sinh </w:t>
            </w:r>
          </w:p>
          <w:p w:rsidR="00937D12" w:rsidRPr="000551BB" w:rsidRDefault="00937D12" w:rsidP="00454B0D">
            <w:pPr>
              <w:tabs>
                <w:tab w:val="right" w:pos="3204"/>
              </w:tabs>
              <w:jc w:val="center"/>
              <w:rPr>
                <w:sz w:val="26"/>
                <w:szCs w:val="26"/>
              </w:rPr>
            </w:pPr>
            <w:r w:rsidRPr="000551BB">
              <w:rPr>
                <w:sz w:val="26"/>
                <w:szCs w:val="26"/>
              </w:rPr>
              <w:t>hạng IV</w:t>
            </w:r>
          </w:p>
          <w:p w:rsidR="00937D12" w:rsidRPr="000551BB" w:rsidRDefault="00937D12" w:rsidP="00454B0D">
            <w:pPr>
              <w:tabs>
                <w:tab w:val="right" w:pos="3204"/>
              </w:tabs>
              <w:jc w:val="center"/>
              <w:rPr>
                <w:sz w:val="26"/>
                <w:szCs w:val="26"/>
              </w:rPr>
            </w:pPr>
            <w:r w:rsidRPr="000551BB">
              <w:rPr>
                <w:sz w:val="26"/>
                <w:szCs w:val="26"/>
              </w:rPr>
              <w:t>V.08.06.16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tabs>
                <w:tab w:val="left" w:pos="175"/>
              </w:tabs>
              <w:jc w:val="both"/>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BA1719">
            <w:pPr>
              <w:tabs>
                <w:tab w:val="left" w:pos="175"/>
              </w:tabs>
              <w:rPr>
                <w:sz w:val="26"/>
                <w:szCs w:val="28"/>
              </w:rPr>
            </w:pPr>
          </w:p>
        </w:tc>
      </w:tr>
      <w:tr w:rsidR="00937D12" w:rsidRPr="000551BB" w:rsidTr="005815DD">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 xml:space="preserve">Dược sĩ </w:t>
            </w:r>
          </w:p>
          <w:p w:rsidR="00937D12" w:rsidRPr="000551BB" w:rsidRDefault="00937D12" w:rsidP="00454B0D">
            <w:pPr>
              <w:tabs>
                <w:tab w:val="right" w:pos="3204"/>
              </w:tabs>
              <w:jc w:val="center"/>
              <w:rPr>
                <w:sz w:val="26"/>
                <w:szCs w:val="26"/>
              </w:rPr>
            </w:pPr>
            <w:r w:rsidRPr="000551BB">
              <w:rPr>
                <w:sz w:val="26"/>
                <w:szCs w:val="26"/>
              </w:rPr>
              <w:t>hạng III</w:t>
            </w:r>
          </w:p>
          <w:p w:rsidR="00937D12" w:rsidRPr="000551BB" w:rsidRDefault="00937D12" w:rsidP="00454B0D">
            <w:pPr>
              <w:tabs>
                <w:tab w:val="right" w:pos="3204"/>
              </w:tabs>
              <w:jc w:val="center"/>
              <w:rPr>
                <w:sz w:val="26"/>
                <w:szCs w:val="26"/>
              </w:rPr>
            </w:pPr>
            <w:r w:rsidRPr="000551BB">
              <w:rPr>
                <w:sz w:val="26"/>
                <w:szCs w:val="26"/>
              </w:rPr>
              <w:t>V.08.08.22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5C0489" w:rsidP="006328C8">
            <w:pPr>
              <w:jc w:val="center"/>
              <w:rPr>
                <w:sz w:val="26"/>
                <w:szCs w:val="26"/>
              </w:rPr>
            </w:pPr>
            <w:r w:rsidRPr="000551BB">
              <w:rPr>
                <w:sz w:val="26"/>
                <w:szCs w:val="26"/>
              </w:rPr>
              <w:t>01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5C0489" w:rsidP="005C0489">
            <w:pPr>
              <w:tabs>
                <w:tab w:val="left" w:pos="175"/>
              </w:tabs>
              <w:jc w:val="both"/>
              <w:rPr>
                <w:sz w:val="26"/>
                <w:szCs w:val="26"/>
              </w:rPr>
            </w:pPr>
            <w:r w:rsidRPr="000551BB">
              <w:rPr>
                <w:spacing w:val="-8"/>
                <w:sz w:val="26"/>
                <w:szCs w:val="26"/>
              </w:rPr>
              <w:t>Có bằng Tốt nghiệp Đại học trở lên chuyên ngành Dược.</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5C0489" w:rsidP="00937D12">
            <w:r w:rsidRPr="000551BB">
              <w:rPr>
                <w:sz w:val="26"/>
                <w:szCs w:val="28"/>
              </w:rPr>
              <w:t xml:space="preserve">- Khoa Dược – VT – TBYT </w:t>
            </w:r>
          </w:p>
        </w:tc>
      </w:tr>
      <w:tr w:rsidR="00937D12" w:rsidRPr="000551BB" w:rsidTr="0050100B">
        <w:trPr>
          <w:trHeight w:val="241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50100B" w:rsidRDefault="00937D12" w:rsidP="00454B0D">
            <w:pPr>
              <w:tabs>
                <w:tab w:val="right" w:pos="3204"/>
              </w:tabs>
              <w:jc w:val="center"/>
              <w:rPr>
                <w:sz w:val="26"/>
                <w:szCs w:val="26"/>
              </w:rPr>
            </w:pPr>
            <w:r w:rsidRPr="0050100B">
              <w:rPr>
                <w:sz w:val="26"/>
                <w:szCs w:val="26"/>
              </w:rPr>
              <w:t xml:space="preserve">Dược sĩ </w:t>
            </w:r>
          </w:p>
          <w:p w:rsidR="00937D12" w:rsidRPr="0050100B" w:rsidRDefault="00937D12" w:rsidP="00454B0D">
            <w:pPr>
              <w:tabs>
                <w:tab w:val="right" w:pos="3204"/>
              </w:tabs>
              <w:jc w:val="center"/>
              <w:rPr>
                <w:sz w:val="26"/>
                <w:szCs w:val="26"/>
              </w:rPr>
            </w:pPr>
            <w:r w:rsidRPr="0050100B">
              <w:rPr>
                <w:sz w:val="26"/>
                <w:szCs w:val="26"/>
              </w:rPr>
              <w:t>hạng IV</w:t>
            </w:r>
          </w:p>
          <w:p w:rsidR="00937D12" w:rsidRPr="0050100B" w:rsidRDefault="00937D12" w:rsidP="00454B0D">
            <w:pPr>
              <w:tabs>
                <w:tab w:val="right" w:pos="3204"/>
              </w:tabs>
              <w:jc w:val="center"/>
              <w:rPr>
                <w:sz w:val="26"/>
                <w:szCs w:val="26"/>
              </w:rPr>
            </w:pPr>
            <w:r w:rsidRPr="0050100B">
              <w:rPr>
                <w:sz w:val="26"/>
                <w:szCs w:val="26"/>
              </w:rPr>
              <w:t>V.08.08.23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50100B" w:rsidRDefault="00937D12" w:rsidP="006328C8">
            <w:pPr>
              <w:jc w:val="center"/>
              <w:rPr>
                <w:sz w:val="26"/>
                <w:szCs w:val="26"/>
              </w:rPr>
            </w:pPr>
            <w:r w:rsidRPr="0050100B">
              <w:rPr>
                <w:sz w:val="26"/>
                <w:szCs w:val="26"/>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50100B" w:rsidRDefault="005C0489" w:rsidP="000551BB">
            <w:pPr>
              <w:jc w:val="center"/>
              <w:rPr>
                <w:sz w:val="26"/>
                <w:szCs w:val="26"/>
              </w:rPr>
            </w:pPr>
            <w:r w:rsidRPr="0050100B">
              <w:rPr>
                <w:sz w:val="26"/>
                <w:szCs w:val="26"/>
              </w:rPr>
              <w:t>0</w:t>
            </w:r>
            <w:r w:rsidR="000551BB" w:rsidRPr="0050100B">
              <w:rPr>
                <w:sz w:val="26"/>
                <w:szCs w:val="26"/>
              </w:rPr>
              <w:t>4</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50100B" w:rsidRDefault="00937D12" w:rsidP="00FA5175">
            <w:pPr>
              <w:tabs>
                <w:tab w:val="left" w:pos="175"/>
              </w:tabs>
              <w:jc w:val="both"/>
              <w:rPr>
                <w:spacing w:val="-8"/>
                <w:sz w:val="26"/>
                <w:szCs w:val="26"/>
              </w:rPr>
            </w:pPr>
            <w:r w:rsidRPr="0050100B">
              <w:rPr>
                <w:spacing w:val="-8"/>
                <w:sz w:val="26"/>
                <w:szCs w:val="26"/>
              </w:rPr>
              <w:t>- 0</w:t>
            </w:r>
            <w:r w:rsidR="005C0489" w:rsidRPr="0050100B">
              <w:rPr>
                <w:spacing w:val="-8"/>
                <w:sz w:val="26"/>
                <w:szCs w:val="26"/>
              </w:rPr>
              <w:t>2</w:t>
            </w:r>
            <w:r w:rsidRPr="0050100B">
              <w:rPr>
                <w:spacing w:val="-8"/>
                <w:sz w:val="26"/>
                <w:szCs w:val="26"/>
              </w:rPr>
              <w:t xml:space="preserve"> Có bằng Tốt nghiệp Cao đẳng chuyên ngành Dược.</w:t>
            </w:r>
          </w:p>
          <w:p w:rsidR="00937D12" w:rsidRPr="0050100B" w:rsidRDefault="00937D12" w:rsidP="00FA5175">
            <w:pPr>
              <w:tabs>
                <w:tab w:val="left" w:pos="175"/>
              </w:tabs>
              <w:jc w:val="both"/>
              <w:rPr>
                <w:sz w:val="26"/>
                <w:szCs w:val="26"/>
              </w:rPr>
            </w:pPr>
            <w:r w:rsidRPr="0050100B">
              <w:rPr>
                <w:sz w:val="26"/>
                <w:szCs w:val="26"/>
              </w:rPr>
              <w:t>- 01 Có bằng Tốt nghiệp Cao đẳng chuyên ngành Dược, có chứng chỉ quản lý trang thiết bị.</w:t>
            </w:r>
          </w:p>
          <w:p w:rsidR="000551BB" w:rsidRPr="0050100B" w:rsidRDefault="000551BB" w:rsidP="000551BB">
            <w:pPr>
              <w:tabs>
                <w:tab w:val="left" w:pos="175"/>
              </w:tabs>
              <w:jc w:val="both"/>
              <w:rPr>
                <w:sz w:val="26"/>
                <w:szCs w:val="26"/>
              </w:rPr>
            </w:pPr>
            <w:r w:rsidRPr="0050100B">
              <w:rPr>
                <w:sz w:val="26"/>
                <w:szCs w:val="26"/>
              </w:rPr>
              <w:t xml:space="preserve">- </w:t>
            </w:r>
            <w:r w:rsidRPr="0050100B">
              <w:rPr>
                <w:spacing w:val="-8"/>
                <w:sz w:val="26"/>
                <w:szCs w:val="26"/>
              </w:rPr>
              <w:t>01 Có bằng Tốt nghiệp Cao đẳng chuyên ngành Dược, có kinh nghiệm trong công tác hành chính, văn phòng.</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7D12" w:rsidRPr="0050100B" w:rsidRDefault="00937D12" w:rsidP="000551BB">
            <w:pPr>
              <w:spacing w:after="120"/>
              <w:rPr>
                <w:sz w:val="26"/>
                <w:szCs w:val="28"/>
              </w:rPr>
            </w:pPr>
            <w:r w:rsidRPr="0050100B">
              <w:rPr>
                <w:sz w:val="26"/>
                <w:szCs w:val="28"/>
              </w:rPr>
              <w:t xml:space="preserve">- Khoa </w:t>
            </w:r>
            <w:r w:rsidR="000551BB" w:rsidRPr="0050100B">
              <w:rPr>
                <w:sz w:val="26"/>
                <w:szCs w:val="28"/>
              </w:rPr>
              <w:t>Dược – VT – TBYT: 03</w:t>
            </w:r>
          </w:p>
          <w:p w:rsidR="000551BB" w:rsidRPr="000551BB" w:rsidRDefault="000551BB" w:rsidP="001E29CB">
            <w:pPr>
              <w:spacing w:after="120"/>
            </w:pPr>
            <w:r w:rsidRPr="0050100B">
              <w:rPr>
                <w:sz w:val="26"/>
                <w:szCs w:val="28"/>
              </w:rPr>
              <w:t xml:space="preserve">- Phòng </w:t>
            </w:r>
            <w:r w:rsidR="001E29CB" w:rsidRPr="0050100B">
              <w:rPr>
                <w:sz w:val="26"/>
                <w:szCs w:val="28"/>
              </w:rPr>
              <w:t>KHTH &amp; ĐD</w:t>
            </w:r>
            <w:r w:rsidRPr="0050100B">
              <w:rPr>
                <w:sz w:val="26"/>
                <w:szCs w:val="28"/>
              </w:rPr>
              <w:t>: 01</w:t>
            </w:r>
            <w:r w:rsidR="001E29CB" w:rsidRPr="0050100B">
              <w:rPr>
                <w:sz w:val="26"/>
                <w:szCs w:val="28"/>
              </w:rPr>
              <w:t xml:space="preserve"> (tổ công tác xã hội)</w:t>
            </w:r>
          </w:p>
        </w:tc>
      </w:tr>
      <w:tr w:rsidR="00937D12" w:rsidRPr="000551BB" w:rsidTr="005815DD">
        <w:trPr>
          <w:trHeight w:val="24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Kỹ thuật y hạng III</w:t>
            </w:r>
          </w:p>
          <w:p w:rsidR="00937D12" w:rsidRPr="000551BB" w:rsidRDefault="00937D12" w:rsidP="00454B0D">
            <w:pPr>
              <w:tabs>
                <w:tab w:val="right" w:pos="3204"/>
              </w:tabs>
              <w:jc w:val="center"/>
              <w:rPr>
                <w:sz w:val="26"/>
                <w:szCs w:val="26"/>
              </w:rPr>
            </w:pPr>
            <w:r w:rsidRPr="000551BB">
              <w:rPr>
                <w:sz w:val="26"/>
                <w:szCs w:val="26"/>
              </w:rPr>
              <w:t>V.08.07.18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r w:rsidRPr="000551BB">
              <w:rPr>
                <w:sz w:val="26"/>
                <w:szCs w:val="26"/>
              </w:rPr>
              <w:t>- 01 Có bằng Tốt nghiệp Đại học trở lên chuyên ngành Xét nghiệm y học.</w:t>
            </w:r>
          </w:p>
          <w:p w:rsidR="00937D12" w:rsidRPr="000551BB" w:rsidRDefault="00937D12" w:rsidP="00FA5175">
            <w:pPr>
              <w:jc w:val="both"/>
              <w:rPr>
                <w:sz w:val="26"/>
                <w:szCs w:val="26"/>
              </w:rPr>
            </w:pPr>
            <w:r w:rsidRPr="000551BB">
              <w:rPr>
                <w:sz w:val="26"/>
                <w:szCs w:val="26"/>
              </w:rPr>
              <w:t>- 01 Có bằng Tốt nghiệp Đại học trở lên chuyên ngành Hình ảnh y học.</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937D12">
            <w:pPr>
              <w:rPr>
                <w:sz w:val="26"/>
                <w:szCs w:val="28"/>
              </w:rPr>
            </w:pPr>
            <w:r w:rsidRPr="000551BB">
              <w:rPr>
                <w:sz w:val="26"/>
                <w:szCs w:val="28"/>
              </w:rPr>
              <w:t>- Khoa XN - CĐHA</w:t>
            </w:r>
          </w:p>
        </w:tc>
      </w:tr>
      <w:tr w:rsidR="00937D12" w:rsidRPr="000551BB" w:rsidTr="004F0282">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tabs>
                <w:tab w:val="right" w:pos="3204"/>
              </w:tabs>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tabs>
                <w:tab w:val="right" w:pos="3204"/>
              </w:tabs>
              <w:jc w:val="center"/>
              <w:rPr>
                <w:sz w:val="26"/>
                <w:szCs w:val="26"/>
              </w:rPr>
            </w:pPr>
            <w:r w:rsidRPr="000551BB">
              <w:rPr>
                <w:sz w:val="26"/>
                <w:szCs w:val="26"/>
              </w:rPr>
              <w:t>Kỹ thuật y hạng IV</w:t>
            </w:r>
          </w:p>
          <w:p w:rsidR="00937D12" w:rsidRPr="000551BB" w:rsidRDefault="00937D12" w:rsidP="00454B0D">
            <w:pPr>
              <w:tabs>
                <w:tab w:val="right" w:pos="3204"/>
              </w:tabs>
              <w:jc w:val="center"/>
              <w:rPr>
                <w:sz w:val="26"/>
                <w:szCs w:val="26"/>
              </w:rPr>
            </w:pPr>
            <w:r w:rsidRPr="000551BB">
              <w:rPr>
                <w:sz w:val="26"/>
                <w:szCs w:val="26"/>
              </w:rPr>
              <w:t>V.08.07.19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r w:rsidRPr="000551BB">
              <w:rPr>
                <w:sz w:val="26"/>
                <w:szCs w:val="26"/>
              </w:rPr>
              <w:t>Có bằng Tốt nghiệp Cao đẳng trở lên chuyên ngành Xét nghiệm y học.</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r w:rsidRPr="000551BB">
              <w:rPr>
                <w:sz w:val="26"/>
                <w:szCs w:val="28"/>
              </w:rPr>
              <w:t>- Khoa XN - CĐHA</w:t>
            </w:r>
          </w:p>
        </w:tc>
      </w:tr>
      <w:tr w:rsidR="00937D12" w:rsidRPr="000551BB" w:rsidTr="005815DD">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12" w:rsidRPr="000551BB" w:rsidRDefault="00937D12" w:rsidP="00454B0D">
            <w:pPr>
              <w:jc w:val="center"/>
              <w:rPr>
                <w:sz w:val="26"/>
                <w:szCs w:val="26"/>
              </w:rPr>
            </w:pPr>
            <w:r w:rsidRPr="000551BB">
              <w:rPr>
                <w:sz w:val="26"/>
                <w:szCs w:val="26"/>
              </w:rPr>
              <w:t>Kế toán viên</w:t>
            </w:r>
          </w:p>
          <w:p w:rsidR="00937D12" w:rsidRPr="000551BB" w:rsidRDefault="00937D12" w:rsidP="00454B0D">
            <w:pPr>
              <w:jc w:val="center"/>
              <w:rPr>
                <w:sz w:val="26"/>
                <w:szCs w:val="26"/>
              </w:rPr>
            </w:pPr>
            <w:r w:rsidRPr="000551BB">
              <w:rPr>
                <w:sz w:val="26"/>
                <w:szCs w:val="26"/>
              </w:rPr>
              <w:t>06.031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3F2683">
            <w:pPr>
              <w:jc w:val="both"/>
              <w:rPr>
                <w:spacing w:val="-4"/>
                <w:sz w:val="26"/>
                <w:szCs w:val="26"/>
              </w:rPr>
            </w:pPr>
            <w:r w:rsidRPr="000551BB">
              <w:rPr>
                <w:spacing w:val="-4"/>
                <w:sz w:val="26"/>
                <w:szCs w:val="26"/>
              </w:rPr>
              <w:t xml:space="preserve">Có bằng Tốt nghiệp </w:t>
            </w:r>
            <w:r w:rsidR="003F2683" w:rsidRPr="000551BB">
              <w:rPr>
                <w:spacing w:val="-4"/>
                <w:sz w:val="26"/>
                <w:szCs w:val="26"/>
              </w:rPr>
              <w:t>Cử nhân Kế toán.</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r w:rsidRPr="000551BB">
              <w:rPr>
                <w:sz w:val="26"/>
                <w:szCs w:val="28"/>
              </w:rPr>
              <w:t>- Phòng TC - KT</w:t>
            </w:r>
          </w:p>
          <w:p w:rsidR="00937D12" w:rsidRPr="000551BB" w:rsidRDefault="00937D12" w:rsidP="00FA5175">
            <w:pPr>
              <w:rPr>
                <w:sz w:val="26"/>
                <w:szCs w:val="28"/>
              </w:rPr>
            </w:pPr>
          </w:p>
        </w:tc>
      </w:tr>
      <w:tr w:rsidR="00937D12" w:rsidRPr="000551BB" w:rsidTr="00050233">
        <w:trPr>
          <w:trHeight w:val="1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jc w:val="center"/>
              <w:rPr>
                <w:sz w:val="26"/>
                <w:szCs w:val="26"/>
              </w:rPr>
            </w:pPr>
            <w:r w:rsidRPr="000551BB">
              <w:rPr>
                <w:sz w:val="26"/>
                <w:szCs w:val="26"/>
              </w:rPr>
              <w:t>Kế toán viên Trung cấp</w:t>
            </w:r>
          </w:p>
          <w:p w:rsidR="00937D12" w:rsidRPr="000551BB" w:rsidRDefault="00937D12" w:rsidP="00454B0D">
            <w:pPr>
              <w:jc w:val="center"/>
              <w:rPr>
                <w:sz w:val="26"/>
                <w:szCs w:val="26"/>
              </w:rPr>
            </w:pPr>
            <w:r w:rsidRPr="000551BB">
              <w:rPr>
                <w:sz w:val="26"/>
                <w:szCs w:val="26"/>
              </w:rPr>
              <w:t>06.032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6"/>
              </w:rPr>
            </w:pP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rPr>
                <w:sz w:val="26"/>
                <w:szCs w:val="28"/>
              </w:rPr>
            </w:pPr>
          </w:p>
        </w:tc>
      </w:tr>
      <w:tr w:rsidR="00937D12" w:rsidRPr="000551BB" w:rsidTr="005815DD">
        <w:trPr>
          <w:trHeight w:val="13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jc w:val="center"/>
              <w:rPr>
                <w:sz w:val="26"/>
                <w:szCs w:val="26"/>
              </w:rPr>
            </w:pPr>
            <w:r w:rsidRPr="000551BB">
              <w:rPr>
                <w:sz w:val="26"/>
                <w:szCs w:val="26"/>
              </w:rPr>
              <w:t>Kỹ sư hạng III</w:t>
            </w:r>
          </w:p>
          <w:p w:rsidR="00937D12" w:rsidRPr="000551BB" w:rsidRDefault="00937D12" w:rsidP="00454B0D">
            <w:pPr>
              <w:jc w:val="center"/>
              <w:rPr>
                <w:sz w:val="26"/>
                <w:szCs w:val="26"/>
              </w:rPr>
            </w:pPr>
            <w:r w:rsidRPr="000551BB">
              <w:rPr>
                <w:sz w:val="26"/>
                <w:szCs w:val="26"/>
              </w:rPr>
              <w:t>V.05.02.07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3F2683">
            <w:pPr>
              <w:jc w:val="both"/>
              <w:rPr>
                <w:sz w:val="26"/>
                <w:szCs w:val="26"/>
              </w:rPr>
            </w:pPr>
            <w:r w:rsidRPr="000551BB">
              <w:rPr>
                <w:sz w:val="26"/>
                <w:szCs w:val="26"/>
              </w:rPr>
              <w:t xml:space="preserve">Có bằng Tốt nghiệp Đại học trở lên chuyên ngành </w:t>
            </w:r>
            <w:r w:rsidR="003F2683" w:rsidRPr="000551BB">
              <w:rPr>
                <w:sz w:val="26"/>
                <w:szCs w:val="26"/>
              </w:rPr>
              <w:t>Kỹ sư Công nghệ thông tin</w:t>
            </w:r>
            <w:r w:rsidRPr="000551BB">
              <w:rPr>
                <w:sz w:val="26"/>
                <w:szCs w:val="26"/>
              </w:rPr>
              <w:t>.</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sz w:val="26"/>
                <w:szCs w:val="28"/>
              </w:rPr>
            </w:pPr>
            <w:r w:rsidRPr="000551BB">
              <w:rPr>
                <w:sz w:val="26"/>
                <w:szCs w:val="28"/>
              </w:rPr>
              <w:t>- Phòng KHTH - ĐD</w:t>
            </w:r>
          </w:p>
        </w:tc>
      </w:tr>
      <w:tr w:rsidR="00937D12" w:rsidRPr="000551BB" w:rsidTr="00050233">
        <w:trPr>
          <w:trHeight w:val="20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24AAC" w:rsidRPr="0050100B" w:rsidRDefault="00324AAC" w:rsidP="00454B0D">
            <w:pPr>
              <w:jc w:val="center"/>
              <w:rPr>
                <w:sz w:val="26"/>
                <w:szCs w:val="26"/>
              </w:rPr>
            </w:pPr>
            <w:r w:rsidRPr="0050100B">
              <w:rPr>
                <w:sz w:val="26"/>
                <w:szCs w:val="26"/>
              </w:rPr>
              <w:t>Ngạch</w:t>
            </w:r>
          </w:p>
          <w:p w:rsidR="00937D12" w:rsidRPr="0050100B" w:rsidRDefault="00937D12" w:rsidP="00454B0D">
            <w:pPr>
              <w:jc w:val="center"/>
              <w:rPr>
                <w:sz w:val="26"/>
                <w:szCs w:val="26"/>
              </w:rPr>
            </w:pPr>
            <w:r w:rsidRPr="0050100B">
              <w:rPr>
                <w:sz w:val="26"/>
                <w:szCs w:val="26"/>
              </w:rPr>
              <w:t>Chuyên viên</w:t>
            </w:r>
          </w:p>
          <w:p w:rsidR="00937D12" w:rsidRPr="0050100B" w:rsidRDefault="00937D12" w:rsidP="00454B0D">
            <w:pPr>
              <w:jc w:val="center"/>
              <w:rPr>
                <w:sz w:val="26"/>
                <w:szCs w:val="26"/>
              </w:rPr>
            </w:pPr>
            <w:r w:rsidRPr="0050100B">
              <w:rPr>
                <w:sz w:val="26"/>
                <w:szCs w:val="26"/>
              </w:rPr>
              <w:t>01.003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50100B" w:rsidRDefault="00937D12" w:rsidP="003F2683">
            <w:pPr>
              <w:jc w:val="center"/>
              <w:rPr>
                <w:sz w:val="26"/>
                <w:szCs w:val="26"/>
              </w:rPr>
            </w:pPr>
            <w:r w:rsidRPr="0050100B">
              <w:rPr>
                <w:sz w:val="26"/>
                <w:szCs w:val="26"/>
              </w:rPr>
              <w:t>0</w:t>
            </w:r>
            <w:r w:rsidR="003F2683" w:rsidRPr="0050100B">
              <w:rPr>
                <w:sz w:val="26"/>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50100B" w:rsidRDefault="00937D12" w:rsidP="003F2683">
            <w:pPr>
              <w:jc w:val="center"/>
              <w:rPr>
                <w:sz w:val="26"/>
                <w:szCs w:val="26"/>
              </w:rPr>
            </w:pPr>
            <w:r w:rsidRPr="0050100B">
              <w:rPr>
                <w:sz w:val="26"/>
                <w:szCs w:val="26"/>
              </w:rPr>
              <w:t>0</w:t>
            </w:r>
            <w:r w:rsidR="003F2683" w:rsidRPr="0050100B">
              <w:rPr>
                <w:sz w:val="26"/>
                <w:szCs w:val="26"/>
              </w:rPr>
              <w:t>2</w:t>
            </w:r>
          </w:p>
        </w:tc>
        <w:tc>
          <w:tcPr>
            <w:tcW w:w="2553" w:type="dxa"/>
            <w:tcBorders>
              <w:top w:val="single" w:sz="4" w:space="0" w:color="auto"/>
              <w:left w:val="single" w:sz="4" w:space="0" w:color="auto"/>
              <w:bottom w:val="single" w:sz="4" w:space="0" w:color="auto"/>
              <w:right w:val="single" w:sz="4" w:space="0" w:color="auto"/>
            </w:tcBorders>
            <w:vAlign w:val="center"/>
          </w:tcPr>
          <w:p w:rsidR="003F2683" w:rsidRPr="0050100B" w:rsidRDefault="003F2683" w:rsidP="00050233">
            <w:pPr>
              <w:jc w:val="both"/>
              <w:rPr>
                <w:sz w:val="26"/>
                <w:szCs w:val="26"/>
              </w:rPr>
            </w:pPr>
            <w:r w:rsidRPr="0050100B">
              <w:rPr>
                <w:sz w:val="26"/>
                <w:szCs w:val="26"/>
              </w:rPr>
              <w:t>- 0</w:t>
            </w:r>
            <w:r w:rsidR="00050233" w:rsidRPr="0050100B">
              <w:rPr>
                <w:sz w:val="26"/>
                <w:szCs w:val="26"/>
              </w:rPr>
              <w:t>2</w:t>
            </w:r>
            <w:r w:rsidRPr="0050100B">
              <w:rPr>
                <w:sz w:val="26"/>
                <w:szCs w:val="26"/>
              </w:rPr>
              <w:t xml:space="preserve"> </w:t>
            </w:r>
            <w:r w:rsidRPr="0050100B">
              <w:rPr>
                <w:spacing w:val="-2"/>
                <w:sz w:val="26"/>
                <w:szCs w:val="26"/>
              </w:rPr>
              <w:t>Có bằng Tốt nghiệp Đại học trở lên chuyên ngành Luật</w:t>
            </w:r>
            <w:r w:rsidR="000551BB" w:rsidRPr="0050100B">
              <w:rPr>
                <w:spacing w:val="-2"/>
                <w:sz w:val="26"/>
                <w:szCs w:val="26"/>
              </w:rPr>
              <w:t>.</w:t>
            </w:r>
          </w:p>
        </w:tc>
        <w:tc>
          <w:tcPr>
            <w:tcW w:w="2976" w:type="dxa"/>
            <w:tcBorders>
              <w:top w:val="single" w:sz="4" w:space="0" w:color="auto"/>
              <w:left w:val="single" w:sz="4" w:space="0" w:color="auto"/>
              <w:bottom w:val="single" w:sz="4" w:space="0" w:color="auto"/>
              <w:right w:val="single" w:sz="4" w:space="0" w:color="auto"/>
            </w:tcBorders>
            <w:vAlign w:val="center"/>
          </w:tcPr>
          <w:p w:rsidR="003F2683" w:rsidRPr="000551BB" w:rsidRDefault="003F2683" w:rsidP="003A3825">
            <w:pPr>
              <w:jc w:val="both"/>
              <w:rPr>
                <w:b/>
                <w:sz w:val="26"/>
                <w:szCs w:val="28"/>
              </w:rPr>
            </w:pPr>
            <w:r w:rsidRPr="0050100B">
              <w:rPr>
                <w:sz w:val="26"/>
                <w:szCs w:val="28"/>
              </w:rPr>
              <w:t xml:space="preserve">- Phòng </w:t>
            </w:r>
            <w:r w:rsidR="003A3825" w:rsidRPr="0050100B">
              <w:rPr>
                <w:sz w:val="26"/>
                <w:szCs w:val="28"/>
              </w:rPr>
              <w:t>HCQT - TCCB</w:t>
            </w:r>
            <w:bookmarkStart w:id="0" w:name="_GoBack"/>
            <w:bookmarkEnd w:id="0"/>
          </w:p>
        </w:tc>
      </w:tr>
      <w:tr w:rsidR="00937D12" w:rsidRPr="000551BB" w:rsidTr="004F0282">
        <w:trPr>
          <w:trHeight w:val="19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jc w:val="center"/>
              <w:rPr>
                <w:sz w:val="26"/>
                <w:szCs w:val="26"/>
              </w:rPr>
            </w:pPr>
            <w:r w:rsidRPr="000551BB">
              <w:rPr>
                <w:sz w:val="26"/>
                <w:szCs w:val="26"/>
              </w:rPr>
              <w:t>Quan trắc viên</w:t>
            </w:r>
          </w:p>
          <w:p w:rsidR="00937D12" w:rsidRPr="000551BB" w:rsidRDefault="00937D12" w:rsidP="00454B0D">
            <w:pPr>
              <w:jc w:val="center"/>
              <w:rPr>
                <w:sz w:val="26"/>
                <w:szCs w:val="26"/>
              </w:rPr>
            </w:pPr>
            <w:r w:rsidRPr="000551BB">
              <w:rPr>
                <w:sz w:val="26"/>
                <w:szCs w:val="26"/>
              </w:rPr>
              <w:t>Tài nguyên môi trường hạng III</w:t>
            </w:r>
          </w:p>
          <w:p w:rsidR="00937D12" w:rsidRPr="000551BB" w:rsidRDefault="00937D12" w:rsidP="00454B0D">
            <w:pPr>
              <w:jc w:val="center"/>
              <w:rPr>
                <w:sz w:val="26"/>
                <w:szCs w:val="26"/>
              </w:rPr>
            </w:pPr>
            <w:r w:rsidRPr="000551BB">
              <w:rPr>
                <w:sz w:val="26"/>
                <w:szCs w:val="26"/>
              </w:rPr>
              <w:t>V.06.05.14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3F2683">
            <w:pPr>
              <w:jc w:val="both"/>
              <w:rPr>
                <w:sz w:val="26"/>
                <w:szCs w:val="26"/>
              </w:rPr>
            </w:pPr>
            <w:r w:rsidRPr="000551BB">
              <w:rPr>
                <w:sz w:val="26"/>
                <w:szCs w:val="26"/>
              </w:rPr>
              <w:t>Có bằng Tốt nghiệp Đại học trở lên</w:t>
            </w:r>
            <w:r w:rsidR="003F2683" w:rsidRPr="000551BB">
              <w:rPr>
                <w:sz w:val="26"/>
                <w:szCs w:val="26"/>
              </w:rPr>
              <w:t xml:space="preserve"> </w:t>
            </w:r>
            <w:r w:rsidRPr="000551BB">
              <w:rPr>
                <w:sz w:val="26"/>
                <w:szCs w:val="26"/>
              </w:rPr>
              <w:t xml:space="preserve">  chuyên ngành </w:t>
            </w:r>
            <w:r w:rsidR="003F2683" w:rsidRPr="000551BB">
              <w:rPr>
                <w:sz w:val="26"/>
                <w:szCs w:val="26"/>
              </w:rPr>
              <w:t>Kỹ sư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937D12">
            <w:pPr>
              <w:rPr>
                <w:sz w:val="26"/>
                <w:szCs w:val="26"/>
              </w:rPr>
            </w:pPr>
            <w:r w:rsidRPr="000551BB">
              <w:rPr>
                <w:sz w:val="26"/>
                <w:szCs w:val="28"/>
              </w:rPr>
              <w:t>- Phòng KHTH – ĐD</w:t>
            </w:r>
          </w:p>
        </w:tc>
      </w:tr>
      <w:tr w:rsidR="00937D12" w:rsidRPr="000551BB" w:rsidTr="004F0282">
        <w:trPr>
          <w:trHeight w:val="1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pStyle w:val="ListParagraph"/>
              <w:numPr>
                <w:ilvl w:val="0"/>
                <w:numId w:val="1"/>
              </w:numPr>
              <w:ind w:left="176" w:firstLine="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454B0D">
            <w:pPr>
              <w:jc w:val="center"/>
              <w:rPr>
                <w:sz w:val="26"/>
                <w:szCs w:val="26"/>
              </w:rPr>
            </w:pPr>
            <w:r w:rsidRPr="000551BB">
              <w:rPr>
                <w:sz w:val="26"/>
                <w:szCs w:val="26"/>
              </w:rPr>
              <w:t>Kỹ thuật viên hạng IV</w:t>
            </w:r>
          </w:p>
          <w:p w:rsidR="00937D12" w:rsidRPr="000551BB" w:rsidRDefault="00937D12" w:rsidP="00454B0D">
            <w:pPr>
              <w:jc w:val="center"/>
              <w:rPr>
                <w:sz w:val="26"/>
                <w:szCs w:val="26"/>
              </w:rPr>
            </w:pPr>
            <w:r w:rsidRPr="000551BB">
              <w:rPr>
                <w:sz w:val="26"/>
                <w:szCs w:val="26"/>
              </w:rPr>
              <w:t>V.05.02.08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sz w:val="26"/>
                <w:szCs w:val="26"/>
              </w:rPr>
            </w:pPr>
            <w:r w:rsidRPr="000551BB">
              <w:rPr>
                <w:sz w:val="26"/>
                <w:szCs w:val="26"/>
              </w:rPr>
              <w:t>01</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3F2683">
            <w:pPr>
              <w:jc w:val="both"/>
              <w:rPr>
                <w:sz w:val="26"/>
                <w:szCs w:val="26"/>
              </w:rPr>
            </w:pPr>
            <w:r w:rsidRPr="000551BB">
              <w:rPr>
                <w:sz w:val="26"/>
                <w:szCs w:val="26"/>
              </w:rPr>
              <w:t xml:space="preserve">Có bằng Tốt nghiệp trung cấp chuyên ngành </w:t>
            </w:r>
            <w:r w:rsidR="003F2683" w:rsidRPr="000551BB">
              <w:rPr>
                <w:sz w:val="26"/>
                <w:szCs w:val="26"/>
              </w:rPr>
              <w:t>cơ khí chế tạo máy.</w:t>
            </w:r>
          </w:p>
        </w:tc>
        <w:tc>
          <w:tcPr>
            <w:tcW w:w="2976"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0551BB">
            <w:pPr>
              <w:rPr>
                <w:sz w:val="26"/>
                <w:szCs w:val="26"/>
              </w:rPr>
            </w:pPr>
            <w:r w:rsidRPr="000551BB">
              <w:rPr>
                <w:sz w:val="26"/>
                <w:szCs w:val="28"/>
              </w:rPr>
              <w:t xml:space="preserve">- Phòng </w:t>
            </w:r>
            <w:r w:rsidR="000551BB" w:rsidRPr="000551BB">
              <w:rPr>
                <w:sz w:val="26"/>
                <w:szCs w:val="28"/>
              </w:rPr>
              <w:t>HCQT &amp; TCCB</w:t>
            </w:r>
          </w:p>
        </w:tc>
      </w:tr>
      <w:tr w:rsidR="00937D12" w:rsidRPr="000551BB" w:rsidTr="004F0282">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7D12" w:rsidRPr="000551BB" w:rsidRDefault="00937D12" w:rsidP="006328C8">
            <w:pPr>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12" w:rsidRPr="000551BB" w:rsidRDefault="00937D12" w:rsidP="00454B0D">
            <w:pPr>
              <w:jc w:val="center"/>
              <w:rPr>
                <w:b/>
                <w:sz w:val="26"/>
                <w:szCs w:val="26"/>
              </w:rPr>
            </w:pPr>
            <w:r w:rsidRPr="000551BB">
              <w:rPr>
                <w:b/>
                <w:sz w:val="26"/>
                <w:szCs w:val="26"/>
              </w:rPr>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b/>
                <w:sz w:val="26"/>
                <w:szCs w:val="26"/>
              </w:rPr>
            </w:pPr>
            <w:r w:rsidRPr="000551BB">
              <w:rPr>
                <w:b/>
                <w:sz w:val="26"/>
                <w:szCs w:val="26"/>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7D12" w:rsidRPr="000551BB" w:rsidRDefault="00937D12" w:rsidP="006328C8">
            <w:pPr>
              <w:jc w:val="center"/>
              <w:rPr>
                <w:b/>
                <w:sz w:val="26"/>
                <w:szCs w:val="26"/>
              </w:rPr>
            </w:pPr>
            <w:r w:rsidRPr="000551BB">
              <w:rPr>
                <w:b/>
                <w:sz w:val="26"/>
                <w:szCs w:val="26"/>
              </w:rPr>
              <w:t>55</w:t>
            </w:r>
          </w:p>
        </w:tc>
        <w:tc>
          <w:tcPr>
            <w:tcW w:w="2553" w:type="dxa"/>
            <w:tcBorders>
              <w:top w:val="single" w:sz="4" w:space="0" w:color="auto"/>
              <w:left w:val="single" w:sz="4" w:space="0" w:color="auto"/>
              <w:bottom w:val="single" w:sz="4" w:space="0" w:color="auto"/>
              <w:right w:val="single" w:sz="4" w:space="0" w:color="auto"/>
            </w:tcBorders>
            <w:vAlign w:val="center"/>
          </w:tcPr>
          <w:p w:rsidR="00937D12" w:rsidRPr="000551BB" w:rsidRDefault="00937D12" w:rsidP="00FA5175">
            <w:pPr>
              <w:jc w:val="both"/>
              <w:rPr>
                <w:b/>
                <w:sz w:val="26"/>
                <w:szCs w:val="26"/>
              </w:rPr>
            </w:pPr>
          </w:p>
        </w:tc>
        <w:tc>
          <w:tcPr>
            <w:tcW w:w="2976" w:type="dxa"/>
            <w:tcBorders>
              <w:top w:val="single" w:sz="4" w:space="0" w:color="auto"/>
              <w:left w:val="single" w:sz="4" w:space="0" w:color="auto"/>
              <w:bottom w:val="single" w:sz="4" w:space="0" w:color="auto"/>
              <w:right w:val="single" w:sz="4" w:space="0" w:color="auto"/>
            </w:tcBorders>
          </w:tcPr>
          <w:p w:rsidR="00937D12" w:rsidRPr="000551BB" w:rsidRDefault="00937D12" w:rsidP="006328C8">
            <w:pPr>
              <w:jc w:val="both"/>
              <w:rPr>
                <w:b/>
                <w:sz w:val="26"/>
                <w:szCs w:val="26"/>
              </w:rPr>
            </w:pPr>
          </w:p>
        </w:tc>
      </w:tr>
    </w:tbl>
    <w:p w:rsidR="00E03864" w:rsidRPr="000551BB" w:rsidRDefault="00E03864" w:rsidP="007166C6">
      <w:pPr>
        <w:spacing w:after="120"/>
        <w:ind w:firstLine="720"/>
        <w:jc w:val="both"/>
        <w:rPr>
          <w:kern w:val="16"/>
          <w:sz w:val="14"/>
          <w:szCs w:val="28"/>
        </w:rPr>
      </w:pPr>
    </w:p>
    <w:p w:rsidR="00954C29" w:rsidRPr="000551BB" w:rsidRDefault="00DB14CA" w:rsidP="00954C29">
      <w:pPr>
        <w:spacing w:after="120"/>
        <w:ind w:firstLine="720"/>
        <w:jc w:val="both"/>
        <w:rPr>
          <w:b/>
          <w:sz w:val="28"/>
          <w:szCs w:val="28"/>
        </w:rPr>
      </w:pPr>
      <w:r w:rsidRPr="000551BB">
        <w:rPr>
          <w:b/>
          <w:sz w:val="28"/>
          <w:szCs w:val="28"/>
        </w:rPr>
        <w:t>V</w:t>
      </w:r>
      <w:r w:rsidR="00954C29" w:rsidRPr="000551BB">
        <w:rPr>
          <w:b/>
          <w:sz w:val="28"/>
          <w:szCs w:val="28"/>
        </w:rPr>
        <w:t>II. HÌNH THỨC VÀ KINH PHÍ TUYỂN DỤNG</w:t>
      </w:r>
    </w:p>
    <w:p w:rsidR="00954C29" w:rsidRPr="000551BB" w:rsidRDefault="00954C29" w:rsidP="00954C29">
      <w:pPr>
        <w:spacing w:after="120"/>
        <w:ind w:firstLine="720"/>
        <w:jc w:val="both"/>
        <w:rPr>
          <w:b/>
          <w:sz w:val="28"/>
          <w:szCs w:val="28"/>
        </w:rPr>
      </w:pPr>
      <w:r w:rsidRPr="000551BB">
        <w:rPr>
          <w:b/>
          <w:sz w:val="28"/>
          <w:szCs w:val="28"/>
        </w:rPr>
        <w:t>1. Hình thức tuyển dụng</w:t>
      </w:r>
    </w:p>
    <w:p w:rsidR="00954C29" w:rsidRPr="000551BB" w:rsidRDefault="00954C29" w:rsidP="00954C29">
      <w:pPr>
        <w:spacing w:after="120"/>
        <w:ind w:firstLine="720"/>
        <w:jc w:val="both"/>
        <w:rPr>
          <w:sz w:val="28"/>
          <w:szCs w:val="28"/>
        </w:rPr>
      </w:pPr>
      <w:r w:rsidRPr="000551BB">
        <w:rPr>
          <w:sz w:val="28"/>
          <w:szCs w:val="28"/>
        </w:rPr>
        <w:t>Tuyển dụng viên chức Bệnh viện Quân Dân y thành phố Cần Thơ năm 2021 thông qua hình thức xét tuyển. Xét tuyển viên chức được thực hiện theo 2 vòng</w:t>
      </w:r>
      <w:r w:rsidR="00025036" w:rsidRPr="000551BB">
        <w:rPr>
          <w:sz w:val="28"/>
          <w:szCs w:val="28"/>
        </w:rPr>
        <w:t>, cụ thể</w:t>
      </w:r>
      <w:r w:rsidRPr="000551BB">
        <w:rPr>
          <w:sz w:val="28"/>
          <w:szCs w:val="28"/>
        </w:rPr>
        <w:t xml:space="preserve"> như sau</w:t>
      </w:r>
      <w:r w:rsidR="00025036" w:rsidRPr="000551BB">
        <w:rPr>
          <w:sz w:val="28"/>
          <w:szCs w:val="28"/>
        </w:rPr>
        <w:t>:</w:t>
      </w:r>
    </w:p>
    <w:p w:rsidR="00954C29" w:rsidRPr="000551BB" w:rsidRDefault="00954C29" w:rsidP="00954C29">
      <w:pPr>
        <w:spacing w:after="120"/>
        <w:ind w:firstLine="720"/>
        <w:jc w:val="both"/>
        <w:rPr>
          <w:sz w:val="28"/>
          <w:szCs w:val="28"/>
        </w:rPr>
      </w:pPr>
      <w:r w:rsidRPr="000551BB">
        <w:rPr>
          <w:sz w:val="28"/>
          <w:szCs w:val="28"/>
        </w:rPr>
        <w:t>a) Vòng 1</w:t>
      </w:r>
    </w:p>
    <w:p w:rsidR="00954C29" w:rsidRPr="000551BB" w:rsidRDefault="00954C29" w:rsidP="00954C29">
      <w:pPr>
        <w:spacing w:after="120"/>
        <w:ind w:firstLine="720"/>
        <w:jc w:val="both"/>
        <w:rPr>
          <w:sz w:val="28"/>
          <w:szCs w:val="28"/>
        </w:rPr>
      </w:pPr>
      <w:r w:rsidRPr="000551BB">
        <w:rPr>
          <w:sz w:val="28"/>
          <w:szCs w:val="28"/>
        </w:rPr>
        <w:t>Kiểm tra điều kiện dự tuyển tại Phiếu đăng ký dự tuyển theo yêu cầu của vị trí việc làm cần tuyển</w:t>
      </w:r>
      <w:r w:rsidR="001E6BC8" w:rsidRPr="000551BB">
        <w:rPr>
          <w:sz w:val="28"/>
          <w:szCs w:val="28"/>
        </w:rPr>
        <w:t xml:space="preserve"> dụ</w:t>
      </w:r>
      <w:r w:rsidRPr="000551BB">
        <w:rPr>
          <w:sz w:val="28"/>
          <w:szCs w:val="28"/>
        </w:rPr>
        <w:t>ng, nếu đáp ứng đủ thì người dự tuyển được tham dự vòng 2.</w:t>
      </w:r>
    </w:p>
    <w:p w:rsidR="00954C29" w:rsidRPr="000551BB" w:rsidRDefault="00954C29" w:rsidP="00954C29">
      <w:pPr>
        <w:spacing w:after="120"/>
        <w:ind w:firstLine="720"/>
        <w:jc w:val="both"/>
        <w:rPr>
          <w:sz w:val="28"/>
          <w:szCs w:val="28"/>
        </w:rPr>
      </w:pPr>
      <w:r w:rsidRPr="000551BB">
        <w:rPr>
          <w:sz w:val="28"/>
          <w:szCs w:val="28"/>
        </w:rPr>
        <w:t>b) Vòng 2</w:t>
      </w:r>
    </w:p>
    <w:p w:rsidR="00511550" w:rsidRPr="000551BB" w:rsidRDefault="00954C29" w:rsidP="00025036">
      <w:pPr>
        <w:spacing w:after="120"/>
        <w:ind w:firstLine="720"/>
        <w:jc w:val="both"/>
        <w:rPr>
          <w:sz w:val="28"/>
          <w:szCs w:val="28"/>
        </w:rPr>
      </w:pPr>
      <w:r w:rsidRPr="000551BB">
        <w:rPr>
          <w:sz w:val="28"/>
          <w:szCs w:val="28"/>
        </w:rPr>
        <w:t>Xét tuyển thông qua</w:t>
      </w:r>
      <w:r w:rsidR="00025036" w:rsidRPr="000551BB">
        <w:rPr>
          <w:sz w:val="28"/>
          <w:szCs w:val="28"/>
        </w:rPr>
        <w:t xml:space="preserve"> hình thức phỏng vấn.</w:t>
      </w:r>
      <w:r w:rsidR="00511550" w:rsidRPr="000551BB">
        <w:rPr>
          <w:sz w:val="28"/>
          <w:szCs w:val="28"/>
        </w:rPr>
        <w:t xml:space="preserve"> </w:t>
      </w:r>
    </w:p>
    <w:p w:rsidR="00025036" w:rsidRPr="000551BB" w:rsidRDefault="00025036" w:rsidP="00025036">
      <w:pPr>
        <w:spacing w:after="120"/>
        <w:ind w:firstLine="720"/>
        <w:jc w:val="both"/>
        <w:rPr>
          <w:color w:val="000000"/>
          <w:sz w:val="28"/>
          <w:szCs w:val="28"/>
        </w:rPr>
      </w:pPr>
      <w:r w:rsidRPr="000551BB">
        <w:rPr>
          <w:color w:val="000000"/>
          <w:sz w:val="28"/>
          <w:szCs w:val="28"/>
        </w:rPr>
        <w:lastRenderedPageBreak/>
        <w:t>Thời gian phỏng vấn 30 phút (trước khi thi phỏng vấn, thí sinh dự thi có không quá 15 phút chuẩn bị).</w:t>
      </w:r>
    </w:p>
    <w:p w:rsidR="001E6BC8" w:rsidRPr="000551BB" w:rsidRDefault="00025036" w:rsidP="00025036">
      <w:pPr>
        <w:pStyle w:val="NormalWeb"/>
        <w:shd w:val="clear" w:color="auto" w:fill="FFFFFF"/>
        <w:spacing w:before="120" w:beforeAutospacing="0" w:after="120" w:afterAutospacing="0" w:line="234" w:lineRule="atLeast"/>
        <w:ind w:firstLine="709"/>
        <w:jc w:val="both"/>
        <w:rPr>
          <w:color w:val="000000"/>
          <w:sz w:val="28"/>
          <w:szCs w:val="28"/>
        </w:rPr>
      </w:pPr>
      <w:r w:rsidRPr="000551BB">
        <w:rPr>
          <w:color w:val="000000"/>
          <w:sz w:val="28"/>
          <w:szCs w:val="28"/>
        </w:rPr>
        <w:t>Thang điểm phỏng vấn: 100 điểm.</w:t>
      </w:r>
    </w:p>
    <w:p w:rsidR="00511550" w:rsidRPr="000551BB" w:rsidRDefault="00511550" w:rsidP="00025036">
      <w:pPr>
        <w:pStyle w:val="NormalWeb"/>
        <w:shd w:val="clear" w:color="auto" w:fill="FFFFFF"/>
        <w:spacing w:before="120" w:beforeAutospacing="0" w:after="120" w:afterAutospacing="0" w:line="234" w:lineRule="atLeast"/>
        <w:ind w:firstLine="709"/>
        <w:jc w:val="both"/>
        <w:rPr>
          <w:color w:val="000000"/>
          <w:sz w:val="28"/>
          <w:szCs w:val="28"/>
        </w:rPr>
      </w:pPr>
      <w:r w:rsidRPr="000551BB">
        <w:rPr>
          <w:color w:val="000000"/>
          <w:sz w:val="28"/>
          <w:szCs w:val="28"/>
        </w:rPr>
        <w:t>Nội dung phỏng vấn: Luật Viên chức, 12 điều y đức,</w:t>
      </w:r>
      <w:r w:rsidR="00786135">
        <w:rPr>
          <w:color w:val="000000"/>
          <w:sz w:val="28"/>
          <w:szCs w:val="28"/>
        </w:rPr>
        <w:t xml:space="preserve"> </w:t>
      </w:r>
      <w:r w:rsidR="00786135" w:rsidRPr="000551BB">
        <w:rPr>
          <w:color w:val="000000"/>
          <w:sz w:val="28"/>
          <w:szCs w:val="28"/>
        </w:rPr>
        <w:t>kỹ năng giao tiếp</w:t>
      </w:r>
      <w:r w:rsidR="00786135">
        <w:rPr>
          <w:color w:val="000000"/>
          <w:sz w:val="28"/>
          <w:szCs w:val="28"/>
        </w:rPr>
        <w:t>, quy tắc</w:t>
      </w:r>
      <w:r w:rsidR="00786135" w:rsidRPr="000551BB">
        <w:rPr>
          <w:color w:val="000000"/>
          <w:sz w:val="28"/>
          <w:szCs w:val="28"/>
        </w:rPr>
        <w:t xml:space="preserve"> ứng xử</w:t>
      </w:r>
      <w:r w:rsidR="00786135">
        <w:rPr>
          <w:color w:val="000000"/>
          <w:sz w:val="28"/>
          <w:szCs w:val="28"/>
        </w:rPr>
        <w:t>,</w:t>
      </w:r>
      <w:r w:rsidRPr="000551BB">
        <w:rPr>
          <w:color w:val="000000"/>
          <w:sz w:val="28"/>
          <w:szCs w:val="28"/>
        </w:rPr>
        <w:t xml:space="preserve"> các văn bản luật và trình độ chuyên môn, nghiệp vụ liên quan đến vị trí dự tuyển…</w:t>
      </w:r>
    </w:p>
    <w:p w:rsidR="00954C29" w:rsidRPr="000551BB" w:rsidRDefault="00954C29" w:rsidP="007166C6">
      <w:pPr>
        <w:spacing w:after="120"/>
        <w:ind w:firstLine="720"/>
        <w:jc w:val="both"/>
        <w:rPr>
          <w:b/>
          <w:kern w:val="16"/>
          <w:sz w:val="28"/>
          <w:szCs w:val="28"/>
        </w:rPr>
      </w:pPr>
      <w:r w:rsidRPr="000551BB">
        <w:rPr>
          <w:b/>
          <w:kern w:val="16"/>
          <w:sz w:val="28"/>
          <w:szCs w:val="28"/>
        </w:rPr>
        <w:t>2. Kinh phí tuyển dụng</w:t>
      </w:r>
    </w:p>
    <w:p w:rsidR="001E6BC8" w:rsidRPr="000551BB" w:rsidRDefault="001E6BC8" w:rsidP="001E6BC8">
      <w:pPr>
        <w:spacing w:after="120"/>
        <w:ind w:firstLine="720"/>
        <w:jc w:val="both"/>
        <w:rPr>
          <w:sz w:val="28"/>
          <w:szCs w:val="28"/>
        </w:rPr>
      </w:pPr>
      <w:r w:rsidRPr="000551BB">
        <w:rPr>
          <w:sz w:val="28"/>
          <w:szCs w:val="28"/>
        </w:rPr>
        <w:t>Mức thu và quản lý sử dụng kinh phí dự xét tuyển được quy định tại Thông tư liên tịch số 228/2016/TTLT-BNV ngày 11 tháng 11 năm 2016 của Liên bộ Bộ Tài chính và Bộ Nội vụ hướng dẫn mức thu, chế độ thu, nộp, quản lý và sử dụng phí dự thi tuyển.</w:t>
      </w:r>
    </w:p>
    <w:p w:rsidR="00511550" w:rsidRPr="000551BB" w:rsidRDefault="00511550" w:rsidP="001E6BC8">
      <w:pPr>
        <w:pStyle w:val="NormalWeb"/>
        <w:shd w:val="clear" w:color="auto" w:fill="FFFFFF"/>
        <w:spacing w:before="0" w:beforeAutospacing="0" w:after="120" w:afterAutospacing="0"/>
        <w:ind w:firstLine="709"/>
        <w:jc w:val="both"/>
        <w:rPr>
          <w:sz w:val="28"/>
          <w:szCs w:val="28"/>
        </w:rPr>
      </w:pPr>
      <w:r w:rsidRPr="000551BB">
        <w:rPr>
          <w:sz w:val="28"/>
          <w:szCs w:val="28"/>
        </w:rPr>
        <w:t xml:space="preserve">Người đủ điều kiện nộp hồ sơ </w:t>
      </w:r>
      <w:r w:rsidR="001E6BC8" w:rsidRPr="000551BB">
        <w:rPr>
          <w:sz w:val="28"/>
          <w:szCs w:val="28"/>
        </w:rPr>
        <w:t xml:space="preserve">tuyển </w:t>
      </w:r>
      <w:r w:rsidRPr="000551BB">
        <w:rPr>
          <w:sz w:val="28"/>
          <w:szCs w:val="28"/>
        </w:rPr>
        <w:t xml:space="preserve">dụng </w:t>
      </w:r>
      <w:r w:rsidR="001E6BC8" w:rsidRPr="000551BB">
        <w:rPr>
          <w:sz w:val="28"/>
          <w:szCs w:val="28"/>
        </w:rPr>
        <w:t>khi nộp hồ sơ thì phải nộp phí tuyển dụng theo quy định.</w:t>
      </w:r>
    </w:p>
    <w:p w:rsidR="001E6BC8" w:rsidRPr="000551BB" w:rsidRDefault="001E6BC8" w:rsidP="001E6BC8">
      <w:pPr>
        <w:pStyle w:val="NormalWeb"/>
        <w:shd w:val="clear" w:color="auto" w:fill="FFFFFF"/>
        <w:spacing w:before="0" w:beforeAutospacing="0" w:after="120" w:afterAutospacing="0"/>
        <w:ind w:firstLine="709"/>
        <w:jc w:val="both"/>
        <w:rPr>
          <w:sz w:val="28"/>
          <w:szCs w:val="28"/>
        </w:rPr>
      </w:pPr>
      <w:r w:rsidRPr="000551BB">
        <w:rPr>
          <w:sz w:val="28"/>
          <w:szCs w:val="28"/>
        </w:rPr>
        <w:t>Cơ quan, đơn vị tổ chức tuyển dụng công chức, viên chức là tổ chức thu phí tuyển dụng.</w:t>
      </w:r>
    </w:p>
    <w:p w:rsidR="007439A7" w:rsidRPr="000551BB" w:rsidRDefault="007439A7" w:rsidP="001E6BC8">
      <w:pPr>
        <w:pStyle w:val="NormalWeb"/>
        <w:shd w:val="clear" w:color="auto" w:fill="FFFFFF"/>
        <w:spacing w:before="0" w:beforeAutospacing="0" w:after="120" w:afterAutospacing="0"/>
        <w:ind w:firstLine="709"/>
        <w:jc w:val="both"/>
        <w:rPr>
          <w:b/>
          <w:i/>
          <w:sz w:val="28"/>
          <w:szCs w:val="28"/>
        </w:rPr>
      </w:pPr>
      <w:r w:rsidRPr="000551BB">
        <w:rPr>
          <w:b/>
          <w:i/>
          <w:sz w:val="28"/>
          <w:szCs w:val="28"/>
        </w:rPr>
        <w:t>Mức thu phí cụ thể như sau:</w:t>
      </w:r>
    </w:p>
    <w:p w:rsidR="00DB14CA" w:rsidRPr="000551BB" w:rsidRDefault="007439A7" w:rsidP="001E6BC8">
      <w:pPr>
        <w:pStyle w:val="NormalWeb"/>
        <w:shd w:val="clear" w:color="auto" w:fill="FFFFFF"/>
        <w:spacing w:before="0" w:beforeAutospacing="0" w:after="120" w:afterAutospacing="0"/>
        <w:ind w:firstLine="709"/>
        <w:jc w:val="both"/>
        <w:rPr>
          <w:b/>
          <w:i/>
          <w:sz w:val="28"/>
          <w:szCs w:val="28"/>
        </w:rPr>
      </w:pPr>
      <w:r w:rsidRPr="000551BB">
        <w:rPr>
          <w:sz w:val="28"/>
          <w:szCs w:val="28"/>
        </w:rPr>
        <w:t>a) Phí phát hành hồ sơ: 25.000đ/ bộ hồ sơ.</w:t>
      </w:r>
      <w:r w:rsidR="001E6BC8" w:rsidRPr="000551BB">
        <w:rPr>
          <w:b/>
          <w:i/>
          <w:sz w:val="28"/>
          <w:szCs w:val="28"/>
        </w:rPr>
        <w:t xml:space="preserve"> </w:t>
      </w:r>
    </w:p>
    <w:p w:rsidR="001E6BC8" w:rsidRPr="000551BB" w:rsidRDefault="007439A7" w:rsidP="001E6BC8">
      <w:pPr>
        <w:pStyle w:val="NormalWeb"/>
        <w:shd w:val="clear" w:color="auto" w:fill="FFFFFF"/>
        <w:spacing w:before="0" w:beforeAutospacing="0" w:after="120" w:afterAutospacing="0"/>
        <w:ind w:firstLine="709"/>
        <w:jc w:val="both"/>
        <w:rPr>
          <w:sz w:val="28"/>
          <w:szCs w:val="28"/>
        </w:rPr>
      </w:pPr>
      <w:r w:rsidRPr="000551BB">
        <w:rPr>
          <w:sz w:val="28"/>
          <w:szCs w:val="28"/>
        </w:rPr>
        <w:t xml:space="preserve">b) </w:t>
      </w:r>
      <w:r w:rsidR="00DB14CA" w:rsidRPr="000551BB">
        <w:rPr>
          <w:sz w:val="28"/>
          <w:szCs w:val="28"/>
        </w:rPr>
        <w:t xml:space="preserve">Mức thu phí </w:t>
      </w:r>
      <w:r w:rsidRPr="000551BB">
        <w:rPr>
          <w:sz w:val="28"/>
          <w:szCs w:val="28"/>
        </w:rPr>
        <w:t>tuyển dụng viên chức:</w:t>
      </w:r>
    </w:p>
    <w:p w:rsidR="001E6BC8" w:rsidRPr="000551BB" w:rsidRDefault="007439A7" w:rsidP="001E6BC8">
      <w:pPr>
        <w:pStyle w:val="NormalWeb"/>
        <w:shd w:val="clear" w:color="auto" w:fill="FFFFFF"/>
        <w:spacing w:before="0" w:beforeAutospacing="0" w:after="120" w:afterAutospacing="0"/>
        <w:ind w:firstLine="709"/>
        <w:jc w:val="both"/>
        <w:rPr>
          <w:sz w:val="28"/>
          <w:szCs w:val="28"/>
        </w:rPr>
      </w:pPr>
      <w:r w:rsidRPr="000551BB">
        <w:rPr>
          <w:sz w:val="28"/>
          <w:szCs w:val="28"/>
        </w:rPr>
        <w:t>-</w:t>
      </w:r>
      <w:r w:rsidR="001E6BC8" w:rsidRPr="000551BB">
        <w:rPr>
          <w:sz w:val="28"/>
          <w:szCs w:val="28"/>
        </w:rPr>
        <w:t xml:space="preserve"> Dưới 100 thí sinh: 500.000đ/ thí sinh/lần.</w:t>
      </w:r>
    </w:p>
    <w:p w:rsidR="001E6BC8" w:rsidRPr="000551BB" w:rsidRDefault="007439A7" w:rsidP="001E6BC8">
      <w:pPr>
        <w:pStyle w:val="NormalWeb"/>
        <w:shd w:val="clear" w:color="auto" w:fill="FFFFFF"/>
        <w:spacing w:before="0" w:beforeAutospacing="0" w:after="120" w:afterAutospacing="0"/>
        <w:ind w:firstLine="709"/>
        <w:jc w:val="both"/>
        <w:rPr>
          <w:sz w:val="28"/>
          <w:szCs w:val="28"/>
        </w:rPr>
      </w:pPr>
      <w:r w:rsidRPr="000551BB">
        <w:rPr>
          <w:sz w:val="28"/>
          <w:szCs w:val="28"/>
        </w:rPr>
        <w:t>-</w:t>
      </w:r>
      <w:r w:rsidR="001E6BC8" w:rsidRPr="000551BB">
        <w:rPr>
          <w:sz w:val="28"/>
          <w:szCs w:val="28"/>
        </w:rPr>
        <w:t xml:space="preserve"> Từ 100 đến dưới 500 thí sinh: 400.000đ/ thí sinh/lần.</w:t>
      </w:r>
    </w:p>
    <w:p w:rsidR="001E6BC8" w:rsidRPr="000551BB" w:rsidRDefault="007439A7" w:rsidP="001E6BC8">
      <w:pPr>
        <w:pStyle w:val="NormalWeb"/>
        <w:shd w:val="clear" w:color="auto" w:fill="FFFFFF"/>
        <w:spacing w:before="0" w:beforeAutospacing="0" w:after="120" w:afterAutospacing="0"/>
        <w:ind w:firstLine="709"/>
        <w:jc w:val="both"/>
        <w:rPr>
          <w:sz w:val="28"/>
          <w:szCs w:val="28"/>
        </w:rPr>
      </w:pPr>
      <w:r w:rsidRPr="000551BB">
        <w:rPr>
          <w:sz w:val="28"/>
          <w:szCs w:val="28"/>
        </w:rPr>
        <w:t>-</w:t>
      </w:r>
      <w:r w:rsidR="001E6BC8" w:rsidRPr="000551BB">
        <w:rPr>
          <w:sz w:val="28"/>
          <w:szCs w:val="28"/>
        </w:rPr>
        <w:t xml:space="preserve"> Từ 500 thí sinh trở lên: 300.000đ/ thí sinh/lần.</w:t>
      </w:r>
    </w:p>
    <w:p w:rsidR="00DB14CA" w:rsidRPr="000551BB" w:rsidRDefault="000F5B2A" w:rsidP="000F5B2A">
      <w:pPr>
        <w:spacing w:after="120"/>
        <w:ind w:firstLine="720"/>
        <w:jc w:val="both"/>
        <w:rPr>
          <w:sz w:val="28"/>
          <w:szCs w:val="28"/>
        </w:rPr>
      </w:pPr>
      <w:r w:rsidRPr="000551BB">
        <w:rPr>
          <w:b/>
          <w:sz w:val="28"/>
          <w:szCs w:val="28"/>
        </w:rPr>
        <w:t>VI</w:t>
      </w:r>
      <w:r w:rsidR="0051604C" w:rsidRPr="000551BB">
        <w:rPr>
          <w:b/>
          <w:sz w:val="28"/>
          <w:szCs w:val="28"/>
        </w:rPr>
        <w:t>I</w:t>
      </w:r>
      <w:r w:rsidRPr="000551BB">
        <w:rPr>
          <w:b/>
          <w:sz w:val="28"/>
          <w:szCs w:val="28"/>
        </w:rPr>
        <w:t xml:space="preserve">I. </w:t>
      </w:r>
      <w:r w:rsidR="006916DF" w:rsidRPr="000551BB">
        <w:rPr>
          <w:b/>
          <w:sz w:val="28"/>
          <w:szCs w:val="28"/>
        </w:rPr>
        <w:t>MÔ TẢ VỊ TRÍ VIỆC LÀM, ĐIỀU KIỆN VÀ TIÊU CHUẨN DỰ TUYỂN</w:t>
      </w:r>
      <w:r w:rsidR="00DB14CA" w:rsidRPr="000551BB">
        <w:rPr>
          <w:b/>
          <w:sz w:val="28"/>
          <w:szCs w:val="28"/>
        </w:rPr>
        <w:t xml:space="preserve"> </w:t>
      </w:r>
      <w:r w:rsidR="0022053D" w:rsidRPr="000551BB">
        <w:rPr>
          <w:i/>
          <w:sz w:val="28"/>
          <w:szCs w:val="28"/>
        </w:rPr>
        <w:t>(Đính kèm phụ lục)</w:t>
      </w:r>
    </w:p>
    <w:p w:rsidR="000F5B2A" w:rsidRPr="000551BB" w:rsidRDefault="00B9399F" w:rsidP="000F5B2A">
      <w:pPr>
        <w:spacing w:after="120"/>
        <w:ind w:firstLine="720"/>
        <w:jc w:val="both"/>
        <w:rPr>
          <w:sz w:val="28"/>
          <w:szCs w:val="28"/>
        </w:rPr>
      </w:pPr>
      <w:r w:rsidRPr="000551BB">
        <w:rPr>
          <w:sz w:val="28"/>
          <w:szCs w:val="28"/>
        </w:rPr>
        <w:t>Trên đây là Kế hoạch tuyển dụng</w:t>
      </w:r>
      <w:r w:rsidR="00BA1719" w:rsidRPr="000551BB">
        <w:rPr>
          <w:sz w:val="28"/>
          <w:szCs w:val="28"/>
        </w:rPr>
        <w:t xml:space="preserve"> viên chức</w:t>
      </w:r>
      <w:r w:rsidRPr="000551BB">
        <w:rPr>
          <w:sz w:val="28"/>
          <w:szCs w:val="28"/>
        </w:rPr>
        <w:t xml:space="preserve"> của Bệnh viện Quân Dân y thành phố Cần Thơ năm 2021. </w:t>
      </w:r>
      <w:r w:rsidR="000F5B2A" w:rsidRPr="000551BB">
        <w:rPr>
          <w:sz w:val="28"/>
          <w:szCs w:val="28"/>
        </w:rPr>
        <w:t>Kính trình Bộ CHQS và Sở Y tế thành phố Cần Thơ xem xét chấp thuận</w:t>
      </w:r>
      <w:r w:rsidRPr="000551BB">
        <w:rPr>
          <w:sz w:val="28"/>
          <w:szCs w:val="28"/>
        </w:rPr>
        <w:t>,</w:t>
      </w:r>
      <w:r w:rsidR="000F5B2A" w:rsidRPr="000551BB">
        <w:rPr>
          <w:sz w:val="28"/>
          <w:szCs w:val="28"/>
        </w:rPr>
        <w:t xml:space="preserve"> tạo điều kiện thuận lợi cho Bệnh viện hoàn thành tốt nhiệm vụ chăm sóc sức khỏe người bệnh./.</w:t>
      </w:r>
    </w:p>
    <w:p w:rsidR="005815DD" w:rsidRPr="000551BB" w:rsidRDefault="005815DD" w:rsidP="000F5B2A">
      <w:pPr>
        <w:spacing w:after="120"/>
        <w:ind w:firstLine="720"/>
        <w:jc w:val="both"/>
        <w:rPr>
          <w:sz w:val="2"/>
          <w:szCs w:val="28"/>
        </w:rPr>
      </w:pPr>
    </w:p>
    <w:tbl>
      <w:tblPr>
        <w:tblW w:w="0" w:type="auto"/>
        <w:tblLook w:val="01E0" w:firstRow="1" w:lastRow="1" w:firstColumn="1" w:lastColumn="1" w:noHBand="0" w:noVBand="0"/>
      </w:tblPr>
      <w:tblGrid>
        <w:gridCol w:w="4928"/>
        <w:gridCol w:w="4252"/>
      </w:tblGrid>
      <w:tr w:rsidR="000F5B2A" w:rsidTr="00791D2F">
        <w:tc>
          <w:tcPr>
            <w:tcW w:w="4928" w:type="dxa"/>
            <w:hideMark/>
          </w:tcPr>
          <w:p w:rsidR="000F5B2A" w:rsidRPr="000551BB" w:rsidRDefault="000F5B2A">
            <w:pPr>
              <w:jc w:val="both"/>
              <w:rPr>
                <w:b/>
                <w:i/>
                <w:lang w:val="fr-FR"/>
              </w:rPr>
            </w:pPr>
            <w:r w:rsidRPr="000551BB">
              <w:rPr>
                <w:b/>
                <w:i/>
                <w:lang w:val="fr-FR"/>
              </w:rPr>
              <w:t>Nơi nhận:</w:t>
            </w:r>
          </w:p>
          <w:p w:rsidR="000F5B2A" w:rsidRPr="000551BB" w:rsidRDefault="000F5B2A">
            <w:pPr>
              <w:jc w:val="both"/>
              <w:rPr>
                <w:sz w:val="22"/>
                <w:szCs w:val="22"/>
                <w:lang w:val="fr-FR"/>
              </w:rPr>
            </w:pPr>
            <w:r w:rsidRPr="000551BB">
              <w:rPr>
                <w:sz w:val="22"/>
                <w:szCs w:val="22"/>
                <w:lang w:val="fr-FR"/>
              </w:rPr>
              <w:t>- Sở Y tế CT;</w:t>
            </w:r>
          </w:p>
          <w:p w:rsidR="000F5B2A" w:rsidRPr="000551BB" w:rsidRDefault="000F5B2A">
            <w:pPr>
              <w:jc w:val="both"/>
              <w:rPr>
                <w:sz w:val="22"/>
                <w:szCs w:val="22"/>
                <w:lang w:val="fr-FR"/>
              </w:rPr>
            </w:pPr>
            <w:r w:rsidRPr="000551BB">
              <w:rPr>
                <w:sz w:val="22"/>
                <w:szCs w:val="22"/>
                <w:lang w:val="fr-FR"/>
              </w:rPr>
              <w:t>- Bộ CHQS TP;</w:t>
            </w:r>
          </w:p>
          <w:p w:rsidR="000F5B2A" w:rsidRPr="000551BB" w:rsidRDefault="000F5B2A">
            <w:pPr>
              <w:jc w:val="both"/>
              <w:rPr>
                <w:sz w:val="22"/>
                <w:szCs w:val="22"/>
                <w:lang w:val="fr-FR"/>
              </w:rPr>
            </w:pPr>
            <w:r w:rsidRPr="000551BB">
              <w:rPr>
                <w:sz w:val="22"/>
                <w:szCs w:val="22"/>
                <w:lang w:val="fr-FR"/>
              </w:rPr>
              <w:t>- Phòng TCCB-SYT;</w:t>
            </w:r>
          </w:p>
          <w:p w:rsidR="000F5B2A" w:rsidRPr="000551BB" w:rsidRDefault="000F5B2A">
            <w:pPr>
              <w:jc w:val="both"/>
              <w:rPr>
                <w:sz w:val="22"/>
                <w:szCs w:val="22"/>
              </w:rPr>
            </w:pPr>
            <w:r w:rsidRPr="000551BB">
              <w:rPr>
                <w:sz w:val="22"/>
                <w:szCs w:val="22"/>
              </w:rPr>
              <w:t xml:space="preserve">- Lưu: VT, TCHC, </w:t>
            </w:r>
            <w:r w:rsidR="00AF74C9" w:rsidRPr="000551BB">
              <w:rPr>
                <w:sz w:val="16"/>
                <w:szCs w:val="22"/>
              </w:rPr>
              <w:t>L</w:t>
            </w:r>
            <w:r w:rsidRPr="000551BB">
              <w:rPr>
                <w:sz w:val="16"/>
                <w:szCs w:val="22"/>
              </w:rPr>
              <w:t>/</w:t>
            </w:r>
            <w:r w:rsidR="00BC5A49" w:rsidRPr="000551BB">
              <w:rPr>
                <w:sz w:val="16"/>
                <w:szCs w:val="22"/>
              </w:rPr>
              <w:t>15</w:t>
            </w:r>
            <w:r w:rsidR="00492D6C" w:rsidRPr="000551BB">
              <w:rPr>
                <w:sz w:val="16"/>
                <w:szCs w:val="22"/>
              </w:rPr>
              <w:t>b</w:t>
            </w:r>
            <w:r w:rsidRPr="000551BB">
              <w:rPr>
                <w:sz w:val="22"/>
                <w:szCs w:val="22"/>
              </w:rPr>
              <w:t>.</w:t>
            </w:r>
          </w:p>
          <w:p w:rsidR="00C14AD9" w:rsidRPr="000551BB" w:rsidRDefault="00C14AD9">
            <w:pPr>
              <w:jc w:val="both"/>
              <w:rPr>
                <w:sz w:val="22"/>
                <w:szCs w:val="22"/>
              </w:rPr>
            </w:pPr>
          </w:p>
          <w:p w:rsidR="00C14AD9" w:rsidRPr="000551BB" w:rsidRDefault="00C14AD9">
            <w:pPr>
              <w:jc w:val="both"/>
              <w:rPr>
                <w:sz w:val="26"/>
                <w:szCs w:val="26"/>
              </w:rPr>
            </w:pPr>
          </w:p>
        </w:tc>
        <w:tc>
          <w:tcPr>
            <w:tcW w:w="4252" w:type="dxa"/>
          </w:tcPr>
          <w:p w:rsidR="000F5B2A" w:rsidRPr="000551BB" w:rsidRDefault="000F5B2A">
            <w:pPr>
              <w:jc w:val="center"/>
              <w:rPr>
                <w:b/>
                <w:sz w:val="26"/>
                <w:szCs w:val="26"/>
              </w:rPr>
            </w:pPr>
            <w:r w:rsidRPr="000551BB">
              <w:rPr>
                <w:b/>
                <w:sz w:val="26"/>
                <w:szCs w:val="26"/>
              </w:rPr>
              <w:t>GIÁM ĐỐC</w:t>
            </w:r>
          </w:p>
          <w:p w:rsidR="000F5B2A" w:rsidRPr="000551BB" w:rsidRDefault="000F5B2A">
            <w:pPr>
              <w:jc w:val="center"/>
              <w:rPr>
                <w:b/>
                <w:sz w:val="26"/>
                <w:szCs w:val="26"/>
              </w:rPr>
            </w:pPr>
          </w:p>
          <w:p w:rsidR="000F5B2A" w:rsidRPr="000551BB" w:rsidRDefault="000F5B2A">
            <w:pPr>
              <w:jc w:val="center"/>
              <w:rPr>
                <w:b/>
                <w:sz w:val="26"/>
                <w:szCs w:val="26"/>
              </w:rPr>
            </w:pPr>
          </w:p>
          <w:p w:rsidR="00B9399F" w:rsidRPr="000551BB" w:rsidRDefault="00B9399F">
            <w:pPr>
              <w:jc w:val="center"/>
              <w:rPr>
                <w:b/>
                <w:sz w:val="26"/>
                <w:szCs w:val="26"/>
              </w:rPr>
            </w:pPr>
          </w:p>
          <w:p w:rsidR="000F5B2A" w:rsidRPr="000551BB" w:rsidRDefault="000F5B2A">
            <w:pPr>
              <w:jc w:val="center"/>
              <w:rPr>
                <w:b/>
                <w:sz w:val="26"/>
                <w:szCs w:val="26"/>
              </w:rPr>
            </w:pPr>
          </w:p>
          <w:p w:rsidR="000F5B2A" w:rsidRPr="000551BB" w:rsidRDefault="000F5B2A">
            <w:pPr>
              <w:jc w:val="center"/>
              <w:rPr>
                <w:rStyle w:val="Emphasis"/>
              </w:rPr>
            </w:pPr>
          </w:p>
          <w:p w:rsidR="00777DDB" w:rsidRDefault="000F5B2A" w:rsidP="00791D2F">
            <w:pPr>
              <w:jc w:val="center"/>
              <w:rPr>
                <w:b/>
                <w:sz w:val="26"/>
                <w:szCs w:val="26"/>
              </w:rPr>
            </w:pPr>
            <w:r w:rsidRPr="000551BB">
              <w:rPr>
                <w:b/>
                <w:sz w:val="26"/>
                <w:szCs w:val="26"/>
              </w:rPr>
              <w:t>Nguyễn Minh Phong</w:t>
            </w:r>
          </w:p>
        </w:tc>
      </w:tr>
    </w:tbl>
    <w:p w:rsidR="000F5B2A" w:rsidRDefault="000F5B2A" w:rsidP="00746F08">
      <w:pPr>
        <w:spacing w:before="240" w:after="60"/>
        <w:ind w:firstLine="720"/>
        <w:jc w:val="both"/>
        <w:rPr>
          <w:sz w:val="26"/>
          <w:szCs w:val="26"/>
        </w:rPr>
      </w:pPr>
    </w:p>
    <w:sectPr w:rsidR="000F5B2A" w:rsidSect="0064458E">
      <w:headerReference w:type="default" r:id="rId11"/>
      <w:footerReference w:type="default" r:id="rId12"/>
      <w:footerReference w:type="first" r:id="rId13"/>
      <w:pgSz w:w="11907" w:h="16840" w:code="9"/>
      <w:pgMar w:top="1418" w:right="851" w:bottom="1134" w:left="1701" w:header="567" w:footer="56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C0" w:rsidRDefault="00716DC0" w:rsidP="004F072E">
      <w:r>
        <w:separator/>
      </w:r>
    </w:p>
  </w:endnote>
  <w:endnote w:type="continuationSeparator" w:id="0">
    <w:p w:rsidR="00716DC0" w:rsidRDefault="00716DC0" w:rsidP="004F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CF" w:rsidRPr="009F4821" w:rsidRDefault="00840ACF">
    <w:pPr>
      <w:pStyle w:val="Footer"/>
      <w:jc w:val="right"/>
      <w:rPr>
        <w:sz w:val="28"/>
        <w:szCs w:val="28"/>
      </w:rPr>
    </w:pPr>
  </w:p>
  <w:p w:rsidR="00840ACF" w:rsidRDefault="0084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2E" w:rsidRPr="004F072E" w:rsidRDefault="004F072E">
    <w:pPr>
      <w:pStyle w:val="Footer"/>
      <w:jc w:val="right"/>
      <w:rPr>
        <w:sz w:val="28"/>
        <w:szCs w:val="28"/>
      </w:rPr>
    </w:pPr>
  </w:p>
  <w:p w:rsidR="004F072E" w:rsidRDefault="004F0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C0" w:rsidRDefault="00716DC0" w:rsidP="004F072E">
      <w:r>
        <w:separator/>
      </w:r>
    </w:p>
  </w:footnote>
  <w:footnote w:type="continuationSeparator" w:id="0">
    <w:p w:rsidR="00716DC0" w:rsidRDefault="00716DC0" w:rsidP="004F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10812"/>
      <w:docPartObj>
        <w:docPartGallery w:val="Page Numbers (Top of Page)"/>
        <w:docPartUnique/>
      </w:docPartObj>
    </w:sdtPr>
    <w:sdtEndPr>
      <w:rPr>
        <w:noProof/>
        <w:sz w:val="26"/>
      </w:rPr>
    </w:sdtEndPr>
    <w:sdtContent>
      <w:p w:rsidR="00746F08" w:rsidRPr="00746F08" w:rsidRDefault="00746F08">
        <w:pPr>
          <w:pStyle w:val="Header"/>
          <w:jc w:val="center"/>
          <w:rPr>
            <w:sz w:val="26"/>
          </w:rPr>
        </w:pPr>
        <w:r w:rsidRPr="00746F08">
          <w:rPr>
            <w:sz w:val="26"/>
          </w:rPr>
          <w:fldChar w:fldCharType="begin"/>
        </w:r>
        <w:r w:rsidRPr="00746F08">
          <w:rPr>
            <w:sz w:val="26"/>
          </w:rPr>
          <w:instrText xml:space="preserve"> PAGE   \* MERGEFORMAT </w:instrText>
        </w:r>
        <w:r w:rsidRPr="00746F08">
          <w:rPr>
            <w:sz w:val="26"/>
          </w:rPr>
          <w:fldChar w:fldCharType="separate"/>
        </w:r>
        <w:r w:rsidR="0050100B">
          <w:rPr>
            <w:noProof/>
            <w:sz w:val="26"/>
          </w:rPr>
          <w:t>6</w:t>
        </w:r>
        <w:r w:rsidRPr="00746F08">
          <w:rPr>
            <w:noProof/>
            <w:sz w:val="26"/>
          </w:rPr>
          <w:fldChar w:fldCharType="end"/>
        </w:r>
      </w:p>
    </w:sdtContent>
  </w:sdt>
  <w:p w:rsidR="00746F08" w:rsidRDefault="00746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51780"/>
    <w:multiLevelType w:val="hybridMultilevel"/>
    <w:tmpl w:val="75D4CB38"/>
    <w:lvl w:ilvl="0" w:tplc="38629A9E">
      <w:start w:val="1"/>
      <w:numFmt w:val="decimal"/>
      <w:lvlText w:val="%1"/>
      <w:lvlJc w:val="center"/>
      <w:pPr>
        <w:ind w:left="720" w:hanging="360"/>
      </w:pPr>
      <w:rPr>
        <w:rFonts w:hint="default"/>
        <w:strike w:val="0"/>
        <w:dstrike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2A"/>
    <w:rsid w:val="000154CE"/>
    <w:rsid w:val="00025036"/>
    <w:rsid w:val="00025939"/>
    <w:rsid w:val="000321D5"/>
    <w:rsid w:val="00050233"/>
    <w:rsid w:val="000551BB"/>
    <w:rsid w:val="00066E03"/>
    <w:rsid w:val="0009732E"/>
    <w:rsid w:val="000E1B39"/>
    <w:rsid w:val="000E2C1F"/>
    <w:rsid w:val="000F5B2A"/>
    <w:rsid w:val="001062AA"/>
    <w:rsid w:val="00152936"/>
    <w:rsid w:val="00186B3F"/>
    <w:rsid w:val="001A750C"/>
    <w:rsid w:val="001C7A6E"/>
    <w:rsid w:val="001D57B2"/>
    <w:rsid w:val="001E29CB"/>
    <w:rsid w:val="001E6393"/>
    <w:rsid w:val="001E6BC8"/>
    <w:rsid w:val="001F23DF"/>
    <w:rsid w:val="001F46EA"/>
    <w:rsid w:val="00206B05"/>
    <w:rsid w:val="0022053D"/>
    <w:rsid w:val="0023667B"/>
    <w:rsid w:val="00245049"/>
    <w:rsid w:val="00250EE1"/>
    <w:rsid w:val="00265B58"/>
    <w:rsid w:val="00271D1B"/>
    <w:rsid w:val="00276483"/>
    <w:rsid w:val="002D3363"/>
    <w:rsid w:val="00303E2A"/>
    <w:rsid w:val="00324AAC"/>
    <w:rsid w:val="00345598"/>
    <w:rsid w:val="00372E29"/>
    <w:rsid w:val="00385A4F"/>
    <w:rsid w:val="003A3825"/>
    <w:rsid w:val="003C3943"/>
    <w:rsid w:val="003F1942"/>
    <w:rsid w:val="003F2683"/>
    <w:rsid w:val="003F73C6"/>
    <w:rsid w:val="00402AFF"/>
    <w:rsid w:val="004162CA"/>
    <w:rsid w:val="004279D8"/>
    <w:rsid w:val="0043792E"/>
    <w:rsid w:val="00454B0D"/>
    <w:rsid w:val="00486EC9"/>
    <w:rsid w:val="00490F03"/>
    <w:rsid w:val="00492D6C"/>
    <w:rsid w:val="00494729"/>
    <w:rsid w:val="0049776D"/>
    <w:rsid w:val="004B1B47"/>
    <w:rsid w:val="004B6046"/>
    <w:rsid w:val="004F0282"/>
    <w:rsid w:val="004F072E"/>
    <w:rsid w:val="0050100B"/>
    <w:rsid w:val="00511550"/>
    <w:rsid w:val="0051604C"/>
    <w:rsid w:val="00525759"/>
    <w:rsid w:val="005265A9"/>
    <w:rsid w:val="005373B1"/>
    <w:rsid w:val="00561C49"/>
    <w:rsid w:val="005815DD"/>
    <w:rsid w:val="0058790D"/>
    <w:rsid w:val="00595F1E"/>
    <w:rsid w:val="005A4DD5"/>
    <w:rsid w:val="005B6847"/>
    <w:rsid w:val="005C0489"/>
    <w:rsid w:val="005D5801"/>
    <w:rsid w:val="00620B72"/>
    <w:rsid w:val="00627D53"/>
    <w:rsid w:val="00634867"/>
    <w:rsid w:val="00642CB4"/>
    <w:rsid w:val="0064458E"/>
    <w:rsid w:val="00650406"/>
    <w:rsid w:val="00673A92"/>
    <w:rsid w:val="00680D89"/>
    <w:rsid w:val="006916DF"/>
    <w:rsid w:val="00696A56"/>
    <w:rsid w:val="006A7140"/>
    <w:rsid w:val="006B6989"/>
    <w:rsid w:val="006E07E6"/>
    <w:rsid w:val="00707AEF"/>
    <w:rsid w:val="00711F56"/>
    <w:rsid w:val="007166C6"/>
    <w:rsid w:val="00716DC0"/>
    <w:rsid w:val="007439A7"/>
    <w:rsid w:val="00746F08"/>
    <w:rsid w:val="00762B0B"/>
    <w:rsid w:val="00777DDB"/>
    <w:rsid w:val="00782D1C"/>
    <w:rsid w:val="00786135"/>
    <w:rsid w:val="00791D2F"/>
    <w:rsid w:val="007B6877"/>
    <w:rsid w:val="007C1245"/>
    <w:rsid w:val="007C74EC"/>
    <w:rsid w:val="007D4288"/>
    <w:rsid w:val="00801FD2"/>
    <w:rsid w:val="00834F55"/>
    <w:rsid w:val="00840ACF"/>
    <w:rsid w:val="00857B5F"/>
    <w:rsid w:val="0086098B"/>
    <w:rsid w:val="0086202F"/>
    <w:rsid w:val="008C2188"/>
    <w:rsid w:val="008D2A6D"/>
    <w:rsid w:val="008D78FF"/>
    <w:rsid w:val="00901542"/>
    <w:rsid w:val="00921A01"/>
    <w:rsid w:val="00937D12"/>
    <w:rsid w:val="009432DC"/>
    <w:rsid w:val="00954B44"/>
    <w:rsid w:val="00954C29"/>
    <w:rsid w:val="00956B87"/>
    <w:rsid w:val="00974DEB"/>
    <w:rsid w:val="00991449"/>
    <w:rsid w:val="009A62BA"/>
    <w:rsid w:val="009B470D"/>
    <w:rsid w:val="009C7B55"/>
    <w:rsid w:val="009D0983"/>
    <w:rsid w:val="009F4821"/>
    <w:rsid w:val="00A00BB4"/>
    <w:rsid w:val="00A22923"/>
    <w:rsid w:val="00A42C54"/>
    <w:rsid w:val="00A87B48"/>
    <w:rsid w:val="00A9341A"/>
    <w:rsid w:val="00AC4D8B"/>
    <w:rsid w:val="00AE048F"/>
    <w:rsid w:val="00AF5534"/>
    <w:rsid w:val="00AF74C9"/>
    <w:rsid w:val="00B10F2E"/>
    <w:rsid w:val="00B41480"/>
    <w:rsid w:val="00B4698A"/>
    <w:rsid w:val="00B50796"/>
    <w:rsid w:val="00B51AB8"/>
    <w:rsid w:val="00B62888"/>
    <w:rsid w:val="00B70A81"/>
    <w:rsid w:val="00B9399F"/>
    <w:rsid w:val="00B9558C"/>
    <w:rsid w:val="00BA1719"/>
    <w:rsid w:val="00BC5A49"/>
    <w:rsid w:val="00BE00A0"/>
    <w:rsid w:val="00BE104D"/>
    <w:rsid w:val="00BF0C8A"/>
    <w:rsid w:val="00BF7BFD"/>
    <w:rsid w:val="00C052BF"/>
    <w:rsid w:val="00C14AD9"/>
    <w:rsid w:val="00C52EBE"/>
    <w:rsid w:val="00C70B1C"/>
    <w:rsid w:val="00C7454B"/>
    <w:rsid w:val="00C77887"/>
    <w:rsid w:val="00C83AEF"/>
    <w:rsid w:val="00C8434D"/>
    <w:rsid w:val="00CA158D"/>
    <w:rsid w:val="00CA1E50"/>
    <w:rsid w:val="00CC0881"/>
    <w:rsid w:val="00D20510"/>
    <w:rsid w:val="00D61E4C"/>
    <w:rsid w:val="00D63857"/>
    <w:rsid w:val="00D85679"/>
    <w:rsid w:val="00D9357E"/>
    <w:rsid w:val="00DB14CA"/>
    <w:rsid w:val="00DE0D2E"/>
    <w:rsid w:val="00DE41D2"/>
    <w:rsid w:val="00DF2E13"/>
    <w:rsid w:val="00DF559B"/>
    <w:rsid w:val="00E03864"/>
    <w:rsid w:val="00E41743"/>
    <w:rsid w:val="00E5637E"/>
    <w:rsid w:val="00E7335F"/>
    <w:rsid w:val="00E941D8"/>
    <w:rsid w:val="00EB78A5"/>
    <w:rsid w:val="00F05A59"/>
    <w:rsid w:val="00F168FB"/>
    <w:rsid w:val="00F40D0C"/>
    <w:rsid w:val="00F51A3C"/>
    <w:rsid w:val="00F52930"/>
    <w:rsid w:val="00F532BA"/>
    <w:rsid w:val="00F726F5"/>
    <w:rsid w:val="00F96244"/>
    <w:rsid w:val="00FA4CD3"/>
    <w:rsid w:val="00F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2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5B2A"/>
    <w:pPr>
      <w:spacing w:before="100" w:beforeAutospacing="1" w:after="100" w:afterAutospacing="1"/>
    </w:pPr>
  </w:style>
  <w:style w:type="paragraph" w:styleId="Footer">
    <w:name w:val="footer"/>
    <w:basedOn w:val="Normal"/>
    <w:link w:val="FooterChar"/>
    <w:uiPriority w:val="99"/>
    <w:rsid w:val="000F5B2A"/>
    <w:pPr>
      <w:tabs>
        <w:tab w:val="center" w:pos="4320"/>
        <w:tab w:val="right" w:pos="8640"/>
      </w:tabs>
    </w:pPr>
  </w:style>
  <w:style w:type="character" w:customStyle="1" w:styleId="FooterChar">
    <w:name w:val="Footer Char"/>
    <w:basedOn w:val="DefaultParagraphFont"/>
    <w:link w:val="Footer"/>
    <w:uiPriority w:val="99"/>
    <w:rsid w:val="000F5B2A"/>
    <w:rPr>
      <w:rFonts w:eastAsia="Times New Roman" w:cs="Times New Roman"/>
      <w:sz w:val="24"/>
      <w:szCs w:val="24"/>
    </w:rPr>
  </w:style>
  <w:style w:type="character" w:styleId="Emphasis">
    <w:name w:val="Emphasis"/>
    <w:basedOn w:val="DefaultParagraphFont"/>
    <w:uiPriority w:val="20"/>
    <w:qFormat/>
    <w:rsid w:val="00BE00A0"/>
    <w:rPr>
      <w:i/>
      <w:iCs/>
    </w:rPr>
  </w:style>
  <w:style w:type="paragraph" w:styleId="Header">
    <w:name w:val="header"/>
    <w:basedOn w:val="Normal"/>
    <w:link w:val="HeaderChar"/>
    <w:uiPriority w:val="99"/>
    <w:unhideWhenUsed/>
    <w:rsid w:val="004F072E"/>
    <w:pPr>
      <w:tabs>
        <w:tab w:val="center" w:pos="4680"/>
        <w:tab w:val="right" w:pos="9360"/>
      </w:tabs>
    </w:pPr>
  </w:style>
  <w:style w:type="character" w:customStyle="1" w:styleId="HeaderChar">
    <w:name w:val="Header Char"/>
    <w:basedOn w:val="DefaultParagraphFont"/>
    <w:link w:val="Header"/>
    <w:uiPriority w:val="99"/>
    <w:rsid w:val="004F072E"/>
    <w:rPr>
      <w:rFonts w:eastAsia="Times New Roman" w:cs="Times New Roman"/>
      <w:sz w:val="24"/>
      <w:szCs w:val="24"/>
    </w:rPr>
  </w:style>
  <w:style w:type="paragraph" w:styleId="BalloonText">
    <w:name w:val="Balloon Text"/>
    <w:basedOn w:val="Normal"/>
    <w:link w:val="BalloonTextChar"/>
    <w:uiPriority w:val="99"/>
    <w:semiHidden/>
    <w:unhideWhenUsed/>
    <w:rsid w:val="000E1B39"/>
    <w:rPr>
      <w:rFonts w:ascii="Tahoma" w:hAnsi="Tahoma" w:cs="Tahoma"/>
      <w:sz w:val="16"/>
      <w:szCs w:val="16"/>
    </w:rPr>
  </w:style>
  <w:style w:type="character" w:customStyle="1" w:styleId="BalloonTextChar">
    <w:name w:val="Balloon Text Char"/>
    <w:basedOn w:val="DefaultParagraphFont"/>
    <w:link w:val="BalloonText"/>
    <w:uiPriority w:val="99"/>
    <w:semiHidden/>
    <w:rsid w:val="000E1B39"/>
    <w:rPr>
      <w:rFonts w:ascii="Tahoma" w:eastAsia="Times New Roman" w:hAnsi="Tahoma" w:cs="Tahoma"/>
      <w:sz w:val="16"/>
      <w:szCs w:val="16"/>
    </w:rPr>
  </w:style>
  <w:style w:type="paragraph" w:styleId="ListParagraph">
    <w:name w:val="List Paragraph"/>
    <w:basedOn w:val="Normal"/>
    <w:uiPriority w:val="34"/>
    <w:qFormat/>
    <w:rsid w:val="00F52930"/>
    <w:pPr>
      <w:ind w:left="720"/>
      <w:contextualSpacing/>
    </w:pPr>
  </w:style>
  <w:style w:type="paragraph" w:styleId="BodyText3">
    <w:name w:val="Body Text 3"/>
    <w:basedOn w:val="Normal"/>
    <w:link w:val="BodyText3Char"/>
    <w:rsid w:val="00BA1719"/>
    <w:pPr>
      <w:spacing w:before="240" w:after="240"/>
    </w:pPr>
    <w:rPr>
      <w:rFonts w:ascii="VNI-Times" w:hAnsi="VNI-Times"/>
      <w:sz w:val="26"/>
      <w:szCs w:val="20"/>
    </w:rPr>
  </w:style>
  <w:style w:type="character" w:customStyle="1" w:styleId="BodyText3Char">
    <w:name w:val="Body Text 3 Char"/>
    <w:basedOn w:val="DefaultParagraphFont"/>
    <w:link w:val="BodyText3"/>
    <w:rsid w:val="00BA1719"/>
    <w:rPr>
      <w:rFonts w:ascii="VNI-Times" w:eastAsia="Times New Roman" w:hAnsi="VN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2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5B2A"/>
    <w:pPr>
      <w:spacing w:before="100" w:beforeAutospacing="1" w:after="100" w:afterAutospacing="1"/>
    </w:pPr>
  </w:style>
  <w:style w:type="paragraph" w:styleId="Footer">
    <w:name w:val="footer"/>
    <w:basedOn w:val="Normal"/>
    <w:link w:val="FooterChar"/>
    <w:uiPriority w:val="99"/>
    <w:rsid w:val="000F5B2A"/>
    <w:pPr>
      <w:tabs>
        <w:tab w:val="center" w:pos="4320"/>
        <w:tab w:val="right" w:pos="8640"/>
      </w:tabs>
    </w:pPr>
  </w:style>
  <w:style w:type="character" w:customStyle="1" w:styleId="FooterChar">
    <w:name w:val="Footer Char"/>
    <w:basedOn w:val="DefaultParagraphFont"/>
    <w:link w:val="Footer"/>
    <w:uiPriority w:val="99"/>
    <w:rsid w:val="000F5B2A"/>
    <w:rPr>
      <w:rFonts w:eastAsia="Times New Roman" w:cs="Times New Roman"/>
      <w:sz w:val="24"/>
      <w:szCs w:val="24"/>
    </w:rPr>
  </w:style>
  <w:style w:type="character" w:styleId="Emphasis">
    <w:name w:val="Emphasis"/>
    <w:basedOn w:val="DefaultParagraphFont"/>
    <w:uiPriority w:val="20"/>
    <w:qFormat/>
    <w:rsid w:val="00BE00A0"/>
    <w:rPr>
      <w:i/>
      <w:iCs/>
    </w:rPr>
  </w:style>
  <w:style w:type="paragraph" w:styleId="Header">
    <w:name w:val="header"/>
    <w:basedOn w:val="Normal"/>
    <w:link w:val="HeaderChar"/>
    <w:uiPriority w:val="99"/>
    <w:unhideWhenUsed/>
    <w:rsid w:val="004F072E"/>
    <w:pPr>
      <w:tabs>
        <w:tab w:val="center" w:pos="4680"/>
        <w:tab w:val="right" w:pos="9360"/>
      </w:tabs>
    </w:pPr>
  </w:style>
  <w:style w:type="character" w:customStyle="1" w:styleId="HeaderChar">
    <w:name w:val="Header Char"/>
    <w:basedOn w:val="DefaultParagraphFont"/>
    <w:link w:val="Header"/>
    <w:uiPriority w:val="99"/>
    <w:rsid w:val="004F072E"/>
    <w:rPr>
      <w:rFonts w:eastAsia="Times New Roman" w:cs="Times New Roman"/>
      <w:sz w:val="24"/>
      <w:szCs w:val="24"/>
    </w:rPr>
  </w:style>
  <w:style w:type="paragraph" w:styleId="BalloonText">
    <w:name w:val="Balloon Text"/>
    <w:basedOn w:val="Normal"/>
    <w:link w:val="BalloonTextChar"/>
    <w:uiPriority w:val="99"/>
    <w:semiHidden/>
    <w:unhideWhenUsed/>
    <w:rsid w:val="000E1B39"/>
    <w:rPr>
      <w:rFonts w:ascii="Tahoma" w:hAnsi="Tahoma" w:cs="Tahoma"/>
      <w:sz w:val="16"/>
      <w:szCs w:val="16"/>
    </w:rPr>
  </w:style>
  <w:style w:type="character" w:customStyle="1" w:styleId="BalloonTextChar">
    <w:name w:val="Balloon Text Char"/>
    <w:basedOn w:val="DefaultParagraphFont"/>
    <w:link w:val="BalloonText"/>
    <w:uiPriority w:val="99"/>
    <w:semiHidden/>
    <w:rsid w:val="000E1B39"/>
    <w:rPr>
      <w:rFonts w:ascii="Tahoma" w:eastAsia="Times New Roman" w:hAnsi="Tahoma" w:cs="Tahoma"/>
      <w:sz w:val="16"/>
      <w:szCs w:val="16"/>
    </w:rPr>
  </w:style>
  <w:style w:type="paragraph" w:styleId="ListParagraph">
    <w:name w:val="List Paragraph"/>
    <w:basedOn w:val="Normal"/>
    <w:uiPriority w:val="34"/>
    <w:qFormat/>
    <w:rsid w:val="00F52930"/>
    <w:pPr>
      <w:ind w:left="720"/>
      <w:contextualSpacing/>
    </w:pPr>
  </w:style>
  <w:style w:type="paragraph" w:styleId="BodyText3">
    <w:name w:val="Body Text 3"/>
    <w:basedOn w:val="Normal"/>
    <w:link w:val="BodyText3Char"/>
    <w:rsid w:val="00BA1719"/>
    <w:pPr>
      <w:spacing w:before="240" w:after="240"/>
    </w:pPr>
    <w:rPr>
      <w:rFonts w:ascii="VNI-Times" w:hAnsi="VNI-Times"/>
      <w:sz w:val="26"/>
      <w:szCs w:val="20"/>
    </w:rPr>
  </w:style>
  <w:style w:type="character" w:customStyle="1" w:styleId="BodyText3Char">
    <w:name w:val="Body Text 3 Char"/>
    <w:basedOn w:val="DefaultParagraphFont"/>
    <w:link w:val="BodyText3"/>
    <w:rsid w:val="00BA1719"/>
    <w:rPr>
      <w:rFonts w:ascii="VNI-Times" w:eastAsia="Times New Roman" w:hAnsi="VN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6453">
      <w:bodyDiv w:val="1"/>
      <w:marLeft w:val="0"/>
      <w:marRight w:val="0"/>
      <w:marTop w:val="0"/>
      <w:marBottom w:val="0"/>
      <w:divBdr>
        <w:top w:val="none" w:sz="0" w:space="0" w:color="auto"/>
        <w:left w:val="none" w:sz="0" w:space="0" w:color="auto"/>
        <w:bottom w:val="none" w:sz="0" w:space="0" w:color="auto"/>
        <w:right w:val="none" w:sz="0" w:space="0" w:color="auto"/>
      </w:divBdr>
    </w:div>
    <w:div w:id="239222464">
      <w:bodyDiv w:val="1"/>
      <w:marLeft w:val="0"/>
      <w:marRight w:val="0"/>
      <w:marTop w:val="0"/>
      <w:marBottom w:val="0"/>
      <w:divBdr>
        <w:top w:val="none" w:sz="0" w:space="0" w:color="auto"/>
        <w:left w:val="none" w:sz="0" w:space="0" w:color="auto"/>
        <w:bottom w:val="none" w:sz="0" w:space="0" w:color="auto"/>
        <w:right w:val="none" w:sz="0" w:space="0" w:color="auto"/>
      </w:divBdr>
    </w:div>
    <w:div w:id="620309060">
      <w:bodyDiv w:val="1"/>
      <w:marLeft w:val="0"/>
      <w:marRight w:val="0"/>
      <w:marTop w:val="0"/>
      <w:marBottom w:val="0"/>
      <w:divBdr>
        <w:top w:val="none" w:sz="0" w:space="0" w:color="auto"/>
        <w:left w:val="none" w:sz="0" w:space="0" w:color="auto"/>
        <w:bottom w:val="none" w:sz="0" w:space="0" w:color="auto"/>
        <w:right w:val="none" w:sz="0" w:space="0" w:color="auto"/>
      </w:divBdr>
    </w:div>
    <w:div w:id="1061908232">
      <w:bodyDiv w:val="1"/>
      <w:marLeft w:val="0"/>
      <w:marRight w:val="0"/>
      <w:marTop w:val="0"/>
      <w:marBottom w:val="0"/>
      <w:divBdr>
        <w:top w:val="none" w:sz="0" w:space="0" w:color="auto"/>
        <w:left w:val="none" w:sz="0" w:space="0" w:color="auto"/>
        <w:bottom w:val="none" w:sz="0" w:space="0" w:color="auto"/>
        <w:right w:val="none" w:sz="0" w:space="0" w:color="auto"/>
      </w:divBdr>
    </w:div>
    <w:div w:id="1121262846">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9187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meuip.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7E0B-1DBE-4536-82FB-0213C50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afafasfasf</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asdadas</dc:creator>
  <cp:keywords/>
  <dc:description/>
  <cp:lastModifiedBy>asdadas</cp:lastModifiedBy>
  <cp:revision>41</cp:revision>
  <cp:lastPrinted>2021-04-01T00:16:00Z</cp:lastPrinted>
  <dcterms:created xsi:type="dcterms:W3CDTF">2019-10-29T02:09:00Z</dcterms:created>
  <dcterms:modified xsi:type="dcterms:W3CDTF">2021-04-01T00:18:00Z</dcterms:modified>
</cp:coreProperties>
</file>